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586B" w:rsidRDefault="002E586B" w:rsidP="002E586B">
      <w:pPr>
        <w:spacing w:after="0" w:line="240" w:lineRule="auto"/>
        <w:ind w:hanging="99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>
            <wp:extent cx="5940425" cy="8402320"/>
            <wp:effectExtent l="19050" t="0" r="3175" b="0"/>
            <wp:docPr id="3" name="Рисунок 2" descr="Page-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-40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586B" w:rsidRDefault="002E586B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:rsidR="002E586B" w:rsidRPr="007477D6" w:rsidRDefault="002E586B" w:rsidP="002E586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477D6">
        <w:rPr>
          <w:rFonts w:ascii="Times New Roman" w:hAnsi="Times New Roman"/>
          <w:b/>
          <w:sz w:val="24"/>
          <w:szCs w:val="24"/>
        </w:rPr>
        <w:lastRenderedPageBreak/>
        <w:t>СОДЕРЖАНИЕ</w:t>
      </w:r>
    </w:p>
    <w:p w:rsidR="002E586B" w:rsidRPr="007477D6" w:rsidRDefault="002E586B" w:rsidP="002E586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250" w:type="dxa"/>
        <w:tblLook w:val="04A0"/>
      </w:tblPr>
      <w:tblGrid>
        <w:gridCol w:w="1110"/>
        <w:gridCol w:w="7411"/>
        <w:gridCol w:w="800"/>
      </w:tblGrid>
      <w:tr w:rsidR="002E586B" w:rsidRPr="007477D6" w:rsidTr="009B753C">
        <w:tc>
          <w:tcPr>
            <w:tcW w:w="1134" w:type="dxa"/>
            <w:shd w:val="clear" w:color="auto" w:fill="auto"/>
          </w:tcPr>
          <w:p w:rsidR="002E586B" w:rsidRPr="007477D6" w:rsidRDefault="002E586B" w:rsidP="002E586B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5" w:type="dxa"/>
            <w:shd w:val="clear" w:color="auto" w:fill="auto"/>
          </w:tcPr>
          <w:p w:rsidR="002E586B" w:rsidRPr="007477D6" w:rsidRDefault="002E586B" w:rsidP="009B753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7477D6">
              <w:rPr>
                <w:rFonts w:ascii="Times New Roman" w:eastAsia="Calibri" w:hAnsi="Times New Roman"/>
                <w:sz w:val="24"/>
                <w:szCs w:val="24"/>
              </w:rPr>
              <w:t>Общие положения</w:t>
            </w:r>
          </w:p>
          <w:p w:rsidR="002E586B" w:rsidRPr="007477D6" w:rsidRDefault="002E586B" w:rsidP="009B753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5" w:type="dxa"/>
            <w:shd w:val="clear" w:color="auto" w:fill="auto"/>
          </w:tcPr>
          <w:p w:rsidR="002E586B" w:rsidRPr="007477D6" w:rsidRDefault="002E586B" w:rsidP="009B75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2E586B" w:rsidRPr="007477D6" w:rsidTr="009B753C">
        <w:tc>
          <w:tcPr>
            <w:tcW w:w="1134" w:type="dxa"/>
            <w:shd w:val="clear" w:color="auto" w:fill="auto"/>
          </w:tcPr>
          <w:p w:rsidR="002E586B" w:rsidRPr="007477D6" w:rsidRDefault="002E586B" w:rsidP="002E586B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5" w:type="dxa"/>
            <w:shd w:val="clear" w:color="auto" w:fill="auto"/>
          </w:tcPr>
          <w:p w:rsidR="002E586B" w:rsidRPr="007477D6" w:rsidRDefault="002E586B" w:rsidP="009B753C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bookmarkStart w:id="0" w:name="_Hlk44168201"/>
            <w:r w:rsidRPr="007477D6">
              <w:rPr>
                <w:rFonts w:ascii="Times New Roman" w:eastAsia="Calibri" w:hAnsi="Times New Roman"/>
                <w:sz w:val="24"/>
                <w:szCs w:val="24"/>
              </w:rPr>
              <w:t>Показатели оценки результатов освоения дисциплины, формы и методы контроля и оценки</w:t>
            </w:r>
            <w:bookmarkEnd w:id="0"/>
          </w:p>
        </w:tc>
        <w:tc>
          <w:tcPr>
            <w:tcW w:w="815" w:type="dxa"/>
            <w:shd w:val="clear" w:color="auto" w:fill="auto"/>
          </w:tcPr>
          <w:p w:rsidR="002E586B" w:rsidRPr="007477D6" w:rsidRDefault="002E586B" w:rsidP="009B75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2E586B" w:rsidRPr="007477D6" w:rsidTr="009B753C">
        <w:tc>
          <w:tcPr>
            <w:tcW w:w="1134" w:type="dxa"/>
            <w:shd w:val="clear" w:color="auto" w:fill="auto"/>
          </w:tcPr>
          <w:p w:rsidR="002E586B" w:rsidRPr="007477D6" w:rsidRDefault="002E586B" w:rsidP="002E586B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5" w:type="dxa"/>
            <w:shd w:val="clear" w:color="auto" w:fill="auto"/>
          </w:tcPr>
          <w:p w:rsidR="002E586B" w:rsidRPr="007477D6" w:rsidRDefault="002E586B" w:rsidP="009B753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7477D6">
              <w:rPr>
                <w:rFonts w:ascii="Times New Roman" w:eastAsia="Calibri" w:hAnsi="Times New Roman"/>
                <w:sz w:val="24"/>
                <w:szCs w:val="24"/>
              </w:rPr>
              <w:t>Контрольно-оценочные материалы</w:t>
            </w:r>
          </w:p>
          <w:p w:rsidR="002E586B" w:rsidRPr="007477D6" w:rsidRDefault="002E586B" w:rsidP="009B753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815" w:type="dxa"/>
            <w:shd w:val="clear" w:color="auto" w:fill="auto"/>
          </w:tcPr>
          <w:p w:rsidR="002E586B" w:rsidRPr="007477D6" w:rsidRDefault="002E586B" w:rsidP="009B75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2E586B" w:rsidRPr="007477D6" w:rsidTr="009B753C">
        <w:tc>
          <w:tcPr>
            <w:tcW w:w="1134" w:type="dxa"/>
            <w:shd w:val="clear" w:color="auto" w:fill="auto"/>
          </w:tcPr>
          <w:p w:rsidR="002E586B" w:rsidRPr="007477D6" w:rsidRDefault="002E586B" w:rsidP="009B753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477D6">
              <w:rPr>
                <w:rFonts w:ascii="Times New Roman" w:hAnsi="Times New Roman"/>
                <w:b/>
                <w:sz w:val="24"/>
                <w:szCs w:val="24"/>
              </w:rPr>
              <w:t xml:space="preserve">      3.1.</w:t>
            </w:r>
          </w:p>
        </w:tc>
        <w:tc>
          <w:tcPr>
            <w:tcW w:w="7655" w:type="dxa"/>
            <w:shd w:val="clear" w:color="auto" w:fill="auto"/>
          </w:tcPr>
          <w:p w:rsidR="002E586B" w:rsidRPr="007477D6" w:rsidRDefault="002E586B" w:rsidP="009B753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7477D6">
              <w:rPr>
                <w:rFonts w:ascii="Times New Roman" w:eastAsia="Calibri" w:hAnsi="Times New Roman"/>
                <w:sz w:val="24"/>
                <w:szCs w:val="24"/>
              </w:rPr>
              <w:t>Текущий контроль</w:t>
            </w:r>
          </w:p>
          <w:p w:rsidR="002E586B" w:rsidRPr="007477D6" w:rsidRDefault="002E586B" w:rsidP="009B753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815" w:type="dxa"/>
            <w:shd w:val="clear" w:color="auto" w:fill="auto"/>
          </w:tcPr>
          <w:p w:rsidR="002E586B" w:rsidRPr="007477D6" w:rsidRDefault="002E586B" w:rsidP="009B75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2E586B" w:rsidRPr="007477D6" w:rsidTr="009B753C">
        <w:tc>
          <w:tcPr>
            <w:tcW w:w="1134" w:type="dxa"/>
            <w:shd w:val="clear" w:color="auto" w:fill="auto"/>
          </w:tcPr>
          <w:p w:rsidR="002E586B" w:rsidRPr="007477D6" w:rsidRDefault="002E586B" w:rsidP="009B753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477D6">
              <w:rPr>
                <w:rFonts w:ascii="Times New Roman" w:hAnsi="Times New Roman"/>
                <w:b/>
                <w:sz w:val="24"/>
                <w:szCs w:val="24"/>
              </w:rPr>
              <w:t xml:space="preserve">      3.2.</w:t>
            </w:r>
          </w:p>
        </w:tc>
        <w:tc>
          <w:tcPr>
            <w:tcW w:w="7655" w:type="dxa"/>
            <w:shd w:val="clear" w:color="auto" w:fill="auto"/>
          </w:tcPr>
          <w:p w:rsidR="002E586B" w:rsidRPr="007477D6" w:rsidRDefault="002E586B" w:rsidP="009B753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7477D6">
              <w:rPr>
                <w:rFonts w:ascii="Times New Roman" w:eastAsia="Calibri" w:hAnsi="Times New Roman"/>
                <w:sz w:val="24"/>
                <w:szCs w:val="24"/>
              </w:rPr>
              <w:t>Промежуточный контроль</w:t>
            </w:r>
          </w:p>
          <w:p w:rsidR="002E586B" w:rsidRDefault="002E586B" w:rsidP="009B753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2E586B" w:rsidRPr="007477D6" w:rsidRDefault="002E586B" w:rsidP="009B753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Приложения</w:t>
            </w:r>
          </w:p>
        </w:tc>
        <w:tc>
          <w:tcPr>
            <w:tcW w:w="815" w:type="dxa"/>
            <w:shd w:val="clear" w:color="auto" w:fill="auto"/>
          </w:tcPr>
          <w:p w:rsidR="002E586B" w:rsidRPr="007477D6" w:rsidRDefault="002E586B" w:rsidP="009B75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477D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  <w:tr w:rsidR="002E586B" w:rsidRPr="007477D6" w:rsidTr="009B753C">
        <w:tc>
          <w:tcPr>
            <w:tcW w:w="8789" w:type="dxa"/>
            <w:gridSpan w:val="2"/>
            <w:shd w:val="clear" w:color="auto" w:fill="auto"/>
          </w:tcPr>
          <w:p w:rsidR="002E586B" w:rsidRPr="007477D6" w:rsidRDefault="002E586B" w:rsidP="009B753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815" w:type="dxa"/>
            <w:shd w:val="clear" w:color="auto" w:fill="auto"/>
          </w:tcPr>
          <w:p w:rsidR="002E586B" w:rsidRPr="007477D6" w:rsidRDefault="002E586B" w:rsidP="009B75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2E586B" w:rsidRPr="007477D6" w:rsidRDefault="002E586B" w:rsidP="002E586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E586B" w:rsidRPr="007477D6" w:rsidRDefault="002E586B" w:rsidP="002E586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2E586B" w:rsidRPr="007477D6" w:rsidRDefault="002E586B" w:rsidP="002E586B">
      <w:pPr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477D6">
        <w:rPr>
          <w:rFonts w:ascii="Times New Roman" w:hAnsi="Times New Roman"/>
          <w:b/>
          <w:sz w:val="24"/>
          <w:szCs w:val="24"/>
        </w:rPr>
        <w:br w:type="page"/>
      </w:r>
      <w:r w:rsidRPr="007477D6">
        <w:rPr>
          <w:rFonts w:ascii="Times New Roman" w:hAnsi="Times New Roman"/>
          <w:b/>
          <w:sz w:val="24"/>
          <w:szCs w:val="24"/>
        </w:rPr>
        <w:lastRenderedPageBreak/>
        <w:t>ОБЩИЕ ПОЛОЖЕНИЯ</w:t>
      </w:r>
    </w:p>
    <w:p w:rsidR="002E586B" w:rsidRDefault="002E586B" w:rsidP="002E586B">
      <w:pPr>
        <w:pStyle w:val="c2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10537">
        <w:rPr>
          <w:color w:val="000000"/>
        </w:rPr>
        <w:t>Контрольно-оценочные материалы учебной дисциплины разработаны на</w:t>
      </w:r>
      <w:r>
        <w:rPr>
          <w:color w:val="000000"/>
        </w:rPr>
        <w:t xml:space="preserve"> </w:t>
      </w:r>
      <w:r w:rsidRPr="00A10537">
        <w:rPr>
          <w:color w:val="000000"/>
        </w:rPr>
        <w:t>основе:</w:t>
      </w:r>
    </w:p>
    <w:p w:rsidR="002E586B" w:rsidRPr="0043700A" w:rsidRDefault="002E586B" w:rsidP="002E586B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43700A">
        <w:rPr>
          <w:rFonts w:ascii="Times New Roman" w:hAnsi="Times New Roman"/>
          <w:sz w:val="24"/>
          <w:szCs w:val="24"/>
        </w:rPr>
        <w:t xml:space="preserve">- Федерального государственного образовательного стандарта среднего профессионального образования по специальности: </w:t>
      </w:r>
      <w:r w:rsidRPr="0043700A">
        <w:rPr>
          <w:rFonts w:ascii="Times New Roman" w:hAnsi="Times New Roman"/>
          <w:color w:val="000000"/>
          <w:sz w:val="24"/>
          <w:szCs w:val="24"/>
        </w:rPr>
        <w:t>15.02.16 Технология машиностроения, входящей в состав укрупненной группы специальностей 15.00.00 Машиностроение;</w:t>
      </w:r>
    </w:p>
    <w:p w:rsidR="002E586B" w:rsidRDefault="002E586B" w:rsidP="002E586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3700A">
        <w:rPr>
          <w:rFonts w:ascii="Times New Roman" w:hAnsi="Times New Roman"/>
          <w:sz w:val="24"/>
          <w:szCs w:val="24"/>
        </w:rPr>
        <w:t>- основной профессиональной образовательной программы по специальности 15.02.16 Технология машиностроения, 202</w:t>
      </w:r>
      <w:r>
        <w:rPr>
          <w:rFonts w:ascii="Times New Roman" w:hAnsi="Times New Roman"/>
          <w:sz w:val="24"/>
          <w:szCs w:val="24"/>
        </w:rPr>
        <w:t>4</w:t>
      </w:r>
      <w:r w:rsidRPr="0043700A">
        <w:rPr>
          <w:rFonts w:ascii="Times New Roman" w:hAnsi="Times New Roman"/>
          <w:sz w:val="24"/>
          <w:szCs w:val="24"/>
        </w:rPr>
        <w:t xml:space="preserve"> г.;</w:t>
      </w:r>
    </w:p>
    <w:p w:rsidR="002E586B" w:rsidRPr="002D7223" w:rsidRDefault="002E586B" w:rsidP="002E586B">
      <w:pPr>
        <w:pStyle w:val="c25"/>
        <w:shd w:val="clear" w:color="auto" w:fill="FFFFFF"/>
        <w:spacing w:before="0" w:beforeAutospacing="0" w:after="0" w:afterAutospacing="0"/>
        <w:ind w:firstLine="1134"/>
        <w:jc w:val="both"/>
        <w:rPr>
          <w:color w:val="000000"/>
        </w:rPr>
      </w:pPr>
      <w:r>
        <w:rPr>
          <w:color w:val="000000"/>
        </w:rPr>
        <w:t xml:space="preserve">-рабочей программы </w:t>
      </w:r>
      <w:proofErr w:type="spellStart"/>
      <w:r w:rsidRPr="002D7223">
        <w:rPr>
          <w:color w:val="000000"/>
        </w:rPr>
        <w:t>общепрофессиональной</w:t>
      </w:r>
      <w:proofErr w:type="spellEnd"/>
      <w:r w:rsidRPr="002D7223">
        <w:rPr>
          <w:color w:val="000000"/>
        </w:rPr>
        <w:t xml:space="preserve"> дисциплины </w:t>
      </w:r>
      <w:r w:rsidRPr="002D7223">
        <w:t>ОП.1</w:t>
      </w:r>
      <w:r>
        <w:t>7</w:t>
      </w:r>
      <w:r w:rsidRPr="002D7223">
        <w:t xml:space="preserve"> Основы циркулярной экономики</w:t>
      </w:r>
      <w:r>
        <w:t>;</w:t>
      </w:r>
    </w:p>
    <w:p w:rsidR="002E586B" w:rsidRPr="0043700A" w:rsidRDefault="002E586B" w:rsidP="002E586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3700A">
        <w:rPr>
          <w:rFonts w:ascii="Times New Roman" w:hAnsi="Times New Roman"/>
          <w:sz w:val="24"/>
          <w:szCs w:val="24"/>
        </w:rPr>
        <w:t xml:space="preserve">-рабочей программы воспитания </w:t>
      </w:r>
      <w:r w:rsidRPr="0043700A">
        <w:rPr>
          <w:rFonts w:ascii="Times New Roman" w:eastAsia="Calibri" w:hAnsi="Times New Roman"/>
          <w:sz w:val="24"/>
          <w:szCs w:val="24"/>
        </w:rPr>
        <w:t xml:space="preserve">по </w:t>
      </w:r>
      <w:r w:rsidRPr="0043700A">
        <w:rPr>
          <w:rFonts w:ascii="Times New Roman" w:hAnsi="Times New Roman"/>
          <w:sz w:val="24"/>
          <w:szCs w:val="24"/>
        </w:rPr>
        <w:t>специальности 15.02.16 Технология машиностроения</w:t>
      </w:r>
      <w:r w:rsidRPr="0043700A">
        <w:rPr>
          <w:rFonts w:ascii="Times New Roman" w:eastAsia="Calibri" w:hAnsi="Times New Roman"/>
          <w:sz w:val="24"/>
          <w:szCs w:val="24"/>
        </w:rPr>
        <w:t>, 202</w:t>
      </w:r>
      <w:r>
        <w:rPr>
          <w:rFonts w:ascii="Times New Roman" w:eastAsia="Calibri" w:hAnsi="Times New Roman"/>
          <w:sz w:val="24"/>
          <w:szCs w:val="24"/>
        </w:rPr>
        <w:t>4</w:t>
      </w:r>
      <w:r w:rsidRPr="0043700A">
        <w:rPr>
          <w:rFonts w:ascii="Times New Roman" w:eastAsia="Calibri" w:hAnsi="Times New Roman"/>
          <w:sz w:val="24"/>
          <w:szCs w:val="24"/>
        </w:rPr>
        <w:t xml:space="preserve"> г.</w:t>
      </w:r>
    </w:p>
    <w:p w:rsidR="002E586B" w:rsidRPr="00A10537" w:rsidRDefault="002E586B" w:rsidP="002E586B">
      <w:pPr>
        <w:pStyle w:val="c25"/>
        <w:shd w:val="clear" w:color="auto" w:fill="FFFFFF"/>
        <w:spacing w:before="0" w:beforeAutospacing="0" w:after="0" w:afterAutospacing="0" w:line="276" w:lineRule="auto"/>
        <w:ind w:firstLine="1134"/>
        <w:jc w:val="both"/>
        <w:rPr>
          <w:color w:val="000000"/>
          <w:lang w:bidi="ru-RU"/>
        </w:rPr>
      </w:pPr>
      <w:r w:rsidRPr="00A10537">
        <w:rPr>
          <w:color w:val="000000"/>
          <w:lang w:bidi="ru-RU"/>
        </w:rPr>
        <w:t xml:space="preserve">Контрольно-оценочные средства (КОМ) предназначены для контроля и оценки образовательных достижений студентов, освоивших программу учебной дисциплины </w:t>
      </w:r>
      <w:r w:rsidRPr="00A10537">
        <w:rPr>
          <w:bCs/>
          <w:color w:val="000000"/>
        </w:rPr>
        <w:t>ОП.1</w:t>
      </w:r>
      <w:r>
        <w:rPr>
          <w:bCs/>
          <w:color w:val="000000"/>
        </w:rPr>
        <w:t>7</w:t>
      </w:r>
      <w:r w:rsidRPr="00A10537">
        <w:rPr>
          <w:bCs/>
          <w:color w:val="000000"/>
        </w:rPr>
        <w:t xml:space="preserve"> Основы циркулярной экономики.</w:t>
      </w:r>
    </w:p>
    <w:p w:rsidR="002E586B" w:rsidRDefault="002E586B" w:rsidP="002E586B">
      <w:pPr>
        <w:pStyle w:val="c25"/>
        <w:shd w:val="clear" w:color="auto" w:fill="FFFFFF"/>
        <w:spacing w:before="0" w:beforeAutospacing="0" w:after="0" w:afterAutospacing="0" w:line="276" w:lineRule="auto"/>
        <w:ind w:firstLine="1134"/>
        <w:jc w:val="both"/>
        <w:rPr>
          <w:color w:val="000000"/>
          <w:lang w:bidi="ru-RU"/>
        </w:rPr>
      </w:pPr>
      <w:r w:rsidRPr="00A10537">
        <w:rPr>
          <w:color w:val="000000"/>
          <w:lang w:bidi="ru-RU"/>
        </w:rPr>
        <w:t>КОМ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:rsidR="002E586B" w:rsidRDefault="002E586B" w:rsidP="002E586B">
      <w:pPr>
        <w:pStyle w:val="c25"/>
        <w:shd w:val="clear" w:color="auto" w:fill="FFFFFF"/>
        <w:spacing w:before="0" w:beforeAutospacing="0" w:after="0" w:afterAutospacing="0" w:line="276" w:lineRule="auto"/>
        <w:ind w:firstLine="1134"/>
        <w:jc w:val="both"/>
        <w:rPr>
          <w:color w:val="000000"/>
          <w:lang w:bidi="ru-RU"/>
        </w:rPr>
      </w:pPr>
    </w:p>
    <w:p w:rsidR="002E586B" w:rsidRPr="00A10537" w:rsidRDefault="002E586B" w:rsidP="002E586B">
      <w:pPr>
        <w:pStyle w:val="c25"/>
        <w:shd w:val="clear" w:color="auto" w:fill="FFFFFF"/>
        <w:spacing w:before="0" w:beforeAutospacing="0" w:after="0" w:afterAutospacing="0"/>
        <w:ind w:firstLine="1134"/>
        <w:jc w:val="both"/>
        <w:rPr>
          <w:color w:val="000000"/>
          <w:lang w:bidi="ru-RU"/>
        </w:rPr>
      </w:pPr>
    </w:p>
    <w:p w:rsidR="002E586B" w:rsidRPr="007477D6" w:rsidRDefault="002E586B" w:rsidP="002E586B">
      <w:pPr>
        <w:numPr>
          <w:ilvl w:val="0"/>
          <w:numId w:val="2"/>
        </w:numPr>
        <w:jc w:val="center"/>
        <w:rPr>
          <w:b/>
          <w:bCs/>
          <w:sz w:val="24"/>
          <w:szCs w:val="24"/>
          <w:lang/>
        </w:rPr>
      </w:pPr>
      <w:r w:rsidRPr="007477D6">
        <w:rPr>
          <w:rFonts w:ascii="Times New Roman" w:eastAsia="Calibri" w:hAnsi="Times New Roman"/>
          <w:b/>
          <w:bCs/>
          <w:sz w:val="24"/>
          <w:szCs w:val="24"/>
        </w:rPr>
        <w:t>ПОКАЗАТЕЛИ ОЦЕНКИ РЕЗУЛЬТАТОВ ОСВОЕНИЯ ДИСЦИПЛИНЫ, ФОРМЫ И МЕТОДЫ КОНТРОЛЯ И ОЦЕНКИ</w:t>
      </w:r>
    </w:p>
    <w:p w:rsidR="002E586B" w:rsidRPr="007477D6" w:rsidRDefault="002E586B" w:rsidP="002E586B">
      <w:pPr>
        <w:ind w:firstLine="709"/>
        <w:jc w:val="both"/>
        <w:rPr>
          <w:rFonts w:ascii="Times New Roman" w:hAnsi="Times New Roman"/>
          <w:sz w:val="24"/>
          <w:szCs w:val="24"/>
          <w:lang/>
        </w:rPr>
      </w:pPr>
      <w:r w:rsidRPr="007477D6">
        <w:rPr>
          <w:rFonts w:ascii="Times New Roman" w:hAnsi="Times New Roman"/>
          <w:sz w:val="24"/>
          <w:szCs w:val="24"/>
          <w:lang/>
        </w:rPr>
        <w:t>В</w:t>
      </w:r>
      <w:r w:rsidRPr="007477D6">
        <w:rPr>
          <w:rFonts w:ascii="Times New Roman" w:hAnsi="Times New Roman"/>
          <w:sz w:val="24"/>
          <w:szCs w:val="24"/>
          <w:lang/>
        </w:rPr>
        <w:t xml:space="preserve"> </w:t>
      </w:r>
      <w:r w:rsidRPr="007477D6">
        <w:rPr>
          <w:rFonts w:ascii="Times New Roman" w:hAnsi="Times New Roman"/>
          <w:sz w:val="24"/>
          <w:szCs w:val="24"/>
          <w:lang/>
        </w:rPr>
        <w:t>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</w:t>
      </w:r>
    </w:p>
    <w:p w:rsidR="002E586B" w:rsidRPr="007477D6" w:rsidRDefault="002E586B" w:rsidP="002E586B">
      <w:pPr>
        <w:ind w:firstLine="709"/>
        <w:jc w:val="right"/>
        <w:rPr>
          <w:rFonts w:ascii="Times New Roman" w:hAnsi="Times New Roman"/>
          <w:sz w:val="24"/>
          <w:szCs w:val="24"/>
          <w:lang/>
        </w:rPr>
      </w:pPr>
      <w:r w:rsidRPr="007477D6">
        <w:rPr>
          <w:rFonts w:ascii="Times New Roman" w:hAnsi="Times New Roman"/>
          <w:sz w:val="24"/>
          <w:szCs w:val="24"/>
          <w:lang/>
        </w:rPr>
        <w:t>Таблица 1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780"/>
        <w:gridCol w:w="4791"/>
      </w:tblGrid>
      <w:tr w:rsidR="002E586B" w:rsidRPr="007477D6" w:rsidTr="009B753C">
        <w:trPr>
          <w:tblHeader/>
        </w:trPr>
        <w:tc>
          <w:tcPr>
            <w:tcW w:w="4927" w:type="dxa"/>
            <w:shd w:val="clear" w:color="auto" w:fill="auto"/>
          </w:tcPr>
          <w:p w:rsidR="002E586B" w:rsidRPr="007477D6" w:rsidRDefault="002E586B" w:rsidP="009B753C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/>
              </w:rPr>
            </w:pPr>
            <w:r w:rsidRPr="007477D6">
              <w:rPr>
                <w:rFonts w:ascii="Times New Roman" w:hAnsi="Times New Roman"/>
                <w:b/>
                <w:bCs/>
                <w:sz w:val="24"/>
                <w:szCs w:val="24"/>
                <w:lang/>
              </w:rPr>
              <w:t>Результаты обучения: умения,</w:t>
            </w:r>
          </w:p>
          <w:p w:rsidR="002E586B" w:rsidRPr="007477D6" w:rsidRDefault="002E586B" w:rsidP="009B753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/>
              </w:rPr>
            </w:pPr>
            <w:r w:rsidRPr="007477D6">
              <w:rPr>
                <w:rFonts w:ascii="Times New Roman" w:hAnsi="Times New Roman"/>
                <w:b/>
                <w:bCs/>
                <w:sz w:val="24"/>
                <w:szCs w:val="24"/>
                <w:lang/>
              </w:rPr>
              <w:t>знания</w:t>
            </w:r>
          </w:p>
        </w:tc>
        <w:tc>
          <w:tcPr>
            <w:tcW w:w="4927" w:type="dxa"/>
            <w:shd w:val="clear" w:color="auto" w:fill="auto"/>
          </w:tcPr>
          <w:p w:rsidR="002E586B" w:rsidRPr="007477D6" w:rsidRDefault="002E586B" w:rsidP="009B753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/>
              </w:rPr>
            </w:pPr>
            <w:r w:rsidRPr="007477D6">
              <w:rPr>
                <w:rFonts w:ascii="Times New Roman" w:hAnsi="Times New Roman"/>
                <w:b/>
                <w:bCs/>
                <w:sz w:val="24"/>
                <w:szCs w:val="24"/>
                <w:lang/>
              </w:rPr>
              <w:t>Формы и методы контроля и оценки</w:t>
            </w:r>
          </w:p>
        </w:tc>
      </w:tr>
      <w:tr w:rsidR="002E586B" w:rsidRPr="007477D6" w:rsidTr="009B753C">
        <w:tc>
          <w:tcPr>
            <w:tcW w:w="4927" w:type="dxa"/>
            <w:shd w:val="clear" w:color="auto" w:fill="auto"/>
          </w:tcPr>
          <w:p w:rsidR="002E586B" w:rsidRPr="0043700A" w:rsidRDefault="002E586B" w:rsidP="009B753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700A">
              <w:rPr>
                <w:rFonts w:ascii="Times New Roman" w:hAnsi="Times New Roman"/>
                <w:sz w:val="24"/>
                <w:szCs w:val="24"/>
              </w:rPr>
              <w:t>Знать:</w:t>
            </w:r>
          </w:p>
          <w:p w:rsidR="002E586B" w:rsidRPr="0043700A" w:rsidRDefault="002E586B" w:rsidP="009B75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-57"/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 w:rsidRPr="0043700A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-основные принципы циркулярной экономики; </w:t>
            </w:r>
          </w:p>
          <w:p w:rsidR="002E586B" w:rsidRPr="0043700A" w:rsidRDefault="002E586B" w:rsidP="009B75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-57"/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 w:rsidRPr="0043700A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-о роли циркулярной экономики в решении глобальных проблем при переходе к четвертой промышленной революции; </w:t>
            </w:r>
          </w:p>
          <w:p w:rsidR="002E586B" w:rsidRPr="0043700A" w:rsidRDefault="002E586B" w:rsidP="009B75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-57"/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 w:rsidRPr="0043700A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-о развитии концепции циркулярной экономики в рамках теории устойчивого развития и перехода к четвертой промышленной революции; </w:t>
            </w:r>
          </w:p>
          <w:p w:rsidR="002E586B" w:rsidRPr="0043700A" w:rsidRDefault="002E586B" w:rsidP="009B75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-57"/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 w:rsidRPr="0043700A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-об анализе и систематизацию научных подходов к категории «циркулярная экономика» и ее основным элементам в рамках концепции устойчивого развития и в условиях </w:t>
            </w:r>
            <w:proofErr w:type="spellStart"/>
            <w:r w:rsidRPr="0043700A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цифровизации</w:t>
            </w:r>
            <w:proofErr w:type="spellEnd"/>
            <w:r w:rsidRPr="0043700A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 экономики; </w:t>
            </w:r>
          </w:p>
          <w:p w:rsidR="002E586B" w:rsidRPr="0043700A" w:rsidRDefault="002E586B" w:rsidP="009B75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-57"/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 w:rsidRPr="0043700A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-методику оценки экологического дизайна продукта для повторного использования, восстановления или переработки; </w:t>
            </w:r>
          </w:p>
          <w:p w:rsidR="002E586B" w:rsidRPr="0043700A" w:rsidRDefault="002E586B" w:rsidP="009B753C">
            <w:pPr>
              <w:spacing w:after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3700A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lastRenderedPageBreak/>
              <w:t>-основополагающие элементы циркулярного производства на основе концепций бережливого и «зеленого» производства, всеобщего управления качеством и корпоративной социальной ответственности, а также критерии выбора циркулярных поставщиков с учетом экономических, экологических и социальных показателей</w:t>
            </w:r>
          </w:p>
        </w:tc>
        <w:tc>
          <w:tcPr>
            <w:tcW w:w="4927" w:type="dxa"/>
            <w:shd w:val="clear" w:color="auto" w:fill="auto"/>
          </w:tcPr>
          <w:p w:rsidR="002E586B" w:rsidRPr="007477D6" w:rsidRDefault="002E586B" w:rsidP="009B753C">
            <w:pPr>
              <w:pStyle w:val="a5"/>
              <w:spacing w:line="276" w:lineRule="auto"/>
              <w:jc w:val="both"/>
              <w:rPr>
                <w:color w:val="000000"/>
              </w:rPr>
            </w:pPr>
            <w:r w:rsidRPr="007477D6">
              <w:rPr>
                <w:color w:val="000000"/>
              </w:rPr>
              <w:lastRenderedPageBreak/>
              <w:t>Наблюдение, контроль выполнения практической работы, тестирование</w:t>
            </w:r>
          </w:p>
          <w:p w:rsidR="002E586B" w:rsidRPr="007477D6" w:rsidRDefault="002E586B" w:rsidP="009B753C">
            <w:pPr>
              <w:pStyle w:val="a5"/>
              <w:spacing w:line="276" w:lineRule="auto"/>
              <w:jc w:val="both"/>
              <w:rPr>
                <w:color w:val="000000"/>
              </w:rPr>
            </w:pPr>
            <w:r w:rsidRPr="007477D6">
              <w:rPr>
                <w:color w:val="000000"/>
              </w:rPr>
              <w:t>Характеристика основных видов отходов, их источников и масштабы образования. Перечисление и характеристика производств, дающих большую часть отходов.</w:t>
            </w:r>
            <w:r w:rsidRPr="007477D6">
              <w:rPr>
                <w:rFonts w:ascii="yandex-sans" w:hAnsi="yandex-sans"/>
                <w:color w:val="000000"/>
              </w:rPr>
              <w:t xml:space="preserve"> </w:t>
            </w:r>
            <w:r w:rsidRPr="007477D6">
              <w:rPr>
                <w:color w:val="000000"/>
              </w:rPr>
              <w:t>Сравнительный анализ безотходных технологий.</w:t>
            </w:r>
          </w:p>
        </w:tc>
      </w:tr>
      <w:tr w:rsidR="002E586B" w:rsidRPr="007477D6" w:rsidTr="009B753C">
        <w:tc>
          <w:tcPr>
            <w:tcW w:w="4927" w:type="dxa"/>
            <w:shd w:val="clear" w:color="auto" w:fill="auto"/>
          </w:tcPr>
          <w:p w:rsidR="002E586B" w:rsidRPr="0043700A" w:rsidRDefault="002E586B" w:rsidP="009B753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/>
              </w:rPr>
            </w:pPr>
            <w:r w:rsidRPr="0043700A">
              <w:rPr>
                <w:rFonts w:ascii="Times New Roman" w:hAnsi="Times New Roman"/>
                <w:sz w:val="24"/>
                <w:szCs w:val="24"/>
                <w:lang/>
              </w:rPr>
              <w:lastRenderedPageBreak/>
              <w:t xml:space="preserve"> Уметь:</w:t>
            </w:r>
          </w:p>
          <w:p w:rsidR="002E586B" w:rsidRPr="0043700A" w:rsidRDefault="002E586B" w:rsidP="009B75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i/>
                <w:iCs/>
                <w:spacing w:val="2"/>
                <w:sz w:val="24"/>
                <w:szCs w:val="24"/>
              </w:rPr>
            </w:pPr>
            <w:r w:rsidRPr="0043700A">
              <w:rPr>
                <w:rFonts w:ascii="Times New Roman" w:hAnsi="Times New Roman"/>
                <w:i/>
                <w:iCs/>
                <w:spacing w:val="2"/>
                <w:sz w:val="24"/>
                <w:szCs w:val="24"/>
              </w:rPr>
              <w:t xml:space="preserve">-принимать участие в разработке теоретико-методической основы принятия стратегических и операционных решений предприятий по поэтапному переходу к принципам циркулярной экономики; </w:t>
            </w:r>
          </w:p>
          <w:p w:rsidR="002E586B" w:rsidRPr="0043700A" w:rsidRDefault="002E586B" w:rsidP="009B75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i/>
                <w:iCs/>
                <w:spacing w:val="2"/>
                <w:sz w:val="24"/>
                <w:szCs w:val="24"/>
              </w:rPr>
            </w:pPr>
            <w:r w:rsidRPr="0043700A">
              <w:rPr>
                <w:rFonts w:ascii="Times New Roman" w:hAnsi="Times New Roman"/>
                <w:i/>
                <w:iCs/>
                <w:spacing w:val="2"/>
                <w:sz w:val="24"/>
                <w:szCs w:val="24"/>
              </w:rPr>
              <w:t xml:space="preserve">-исследовать экологических и социально-экономических эффектов циркулярной экономики, способствующих решению ряда глобальных экологических проблем; </w:t>
            </w:r>
          </w:p>
          <w:p w:rsidR="002E586B" w:rsidRPr="0043700A" w:rsidRDefault="002E586B" w:rsidP="009B75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i/>
                <w:iCs/>
                <w:spacing w:val="2"/>
                <w:sz w:val="24"/>
                <w:szCs w:val="24"/>
              </w:rPr>
            </w:pPr>
            <w:r w:rsidRPr="0043700A">
              <w:rPr>
                <w:rFonts w:ascii="Times New Roman" w:hAnsi="Times New Roman"/>
                <w:i/>
                <w:iCs/>
                <w:spacing w:val="2"/>
                <w:sz w:val="24"/>
                <w:szCs w:val="24"/>
              </w:rPr>
              <w:t xml:space="preserve">-выявлять проблемы и факторы, влияющие на развитие принципов циркулярной экономики в России; </w:t>
            </w:r>
          </w:p>
          <w:p w:rsidR="002E586B" w:rsidRPr="0043700A" w:rsidRDefault="002E586B" w:rsidP="009B75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i/>
                <w:iCs/>
                <w:spacing w:val="2"/>
                <w:sz w:val="24"/>
                <w:szCs w:val="24"/>
              </w:rPr>
            </w:pPr>
            <w:r w:rsidRPr="0043700A">
              <w:rPr>
                <w:rFonts w:ascii="Times New Roman" w:hAnsi="Times New Roman"/>
                <w:i/>
                <w:iCs/>
                <w:spacing w:val="2"/>
                <w:sz w:val="24"/>
                <w:szCs w:val="24"/>
              </w:rPr>
              <w:t xml:space="preserve">-перерабатывать отходы и производить новые товары из </w:t>
            </w:r>
            <w:proofErr w:type="gramStart"/>
            <w:r w:rsidRPr="0043700A">
              <w:rPr>
                <w:rFonts w:ascii="Times New Roman" w:hAnsi="Times New Roman"/>
                <w:i/>
                <w:iCs/>
                <w:spacing w:val="2"/>
                <w:sz w:val="24"/>
                <w:szCs w:val="24"/>
              </w:rPr>
              <w:t>старых</w:t>
            </w:r>
            <w:proofErr w:type="gramEnd"/>
            <w:r w:rsidRPr="0043700A">
              <w:rPr>
                <w:rFonts w:ascii="Times New Roman" w:hAnsi="Times New Roman"/>
                <w:i/>
                <w:iCs/>
                <w:spacing w:val="2"/>
                <w:sz w:val="24"/>
                <w:szCs w:val="24"/>
              </w:rPr>
              <w:t xml:space="preserve">, а также использовать возобновляемые источники энергии; </w:t>
            </w:r>
          </w:p>
          <w:p w:rsidR="002E586B" w:rsidRPr="0043700A" w:rsidRDefault="002E586B" w:rsidP="009B753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/>
              </w:rPr>
            </w:pPr>
            <w:r w:rsidRPr="0043700A">
              <w:rPr>
                <w:rFonts w:ascii="Times New Roman" w:hAnsi="Times New Roman"/>
                <w:i/>
                <w:iCs/>
                <w:spacing w:val="2"/>
                <w:sz w:val="24"/>
                <w:szCs w:val="24"/>
              </w:rPr>
              <w:t xml:space="preserve">-разрабатывать и использовать инновационные </w:t>
            </w:r>
            <w:proofErr w:type="spellStart"/>
            <w:proofErr w:type="gramStart"/>
            <w:r w:rsidRPr="0043700A">
              <w:rPr>
                <w:rFonts w:ascii="Times New Roman" w:hAnsi="Times New Roman"/>
                <w:i/>
                <w:iCs/>
                <w:spacing w:val="2"/>
                <w:sz w:val="24"/>
                <w:szCs w:val="24"/>
              </w:rPr>
              <w:t>бизнес-модели</w:t>
            </w:r>
            <w:proofErr w:type="spellEnd"/>
            <w:proofErr w:type="gramEnd"/>
            <w:r w:rsidRPr="0043700A">
              <w:rPr>
                <w:rFonts w:ascii="Times New Roman" w:hAnsi="Times New Roman"/>
                <w:i/>
                <w:iCs/>
                <w:spacing w:val="2"/>
                <w:sz w:val="24"/>
                <w:szCs w:val="24"/>
              </w:rPr>
              <w:t xml:space="preserve"> восстановления и повторного использования продукции и материалов, что ведет к изменению структуры современной экономики, в которой формируются новые отрасли.</w:t>
            </w:r>
          </w:p>
        </w:tc>
        <w:tc>
          <w:tcPr>
            <w:tcW w:w="4927" w:type="dxa"/>
            <w:shd w:val="clear" w:color="auto" w:fill="auto"/>
          </w:tcPr>
          <w:p w:rsidR="002E586B" w:rsidRPr="007477D6" w:rsidRDefault="002E586B" w:rsidP="009B753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E586B" w:rsidRPr="007477D6" w:rsidRDefault="002E586B" w:rsidP="009B753C">
            <w:pPr>
              <w:shd w:val="clear" w:color="auto" w:fill="FFFFFF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7D6">
              <w:rPr>
                <w:rFonts w:ascii="Times New Roman" w:hAnsi="Times New Roman"/>
                <w:color w:val="000000"/>
                <w:sz w:val="24"/>
                <w:szCs w:val="24"/>
              </w:rPr>
              <w:t>Наблюдение, контроль выполнения практической работы, тестирование</w:t>
            </w:r>
          </w:p>
          <w:p w:rsidR="002E586B" w:rsidRPr="007477D6" w:rsidRDefault="002E586B" w:rsidP="009B753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E586B" w:rsidRPr="007477D6" w:rsidRDefault="002E586B" w:rsidP="009B753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77D6">
              <w:rPr>
                <w:rFonts w:ascii="Times New Roman" w:hAnsi="Times New Roman"/>
                <w:sz w:val="24"/>
                <w:szCs w:val="24"/>
              </w:rPr>
              <w:t>Выбор состава источников, необходимых для составления прогноза последствий природопользования, а также соблюдения экологических</w:t>
            </w:r>
          </w:p>
          <w:p w:rsidR="002E586B" w:rsidRPr="007477D6" w:rsidRDefault="002E586B" w:rsidP="009B753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77D6">
              <w:rPr>
                <w:rFonts w:ascii="Times New Roman" w:hAnsi="Times New Roman"/>
                <w:sz w:val="24"/>
                <w:szCs w:val="24"/>
              </w:rPr>
              <w:t>закономерностей.</w:t>
            </w:r>
          </w:p>
          <w:p w:rsidR="002E586B" w:rsidRPr="007477D6" w:rsidRDefault="002E586B" w:rsidP="009B753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77D6">
              <w:rPr>
                <w:rFonts w:ascii="Times New Roman" w:hAnsi="Times New Roman"/>
                <w:sz w:val="24"/>
                <w:szCs w:val="24"/>
              </w:rPr>
              <w:t>Систематизация основных источников техногенного воздействия на окружающую среду.</w:t>
            </w:r>
          </w:p>
          <w:p w:rsidR="002E586B" w:rsidRPr="007477D6" w:rsidRDefault="002E586B" w:rsidP="009B753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77D6">
              <w:rPr>
                <w:rFonts w:ascii="Times New Roman" w:hAnsi="Times New Roman"/>
                <w:sz w:val="24"/>
                <w:szCs w:val="24"/>
              </w:rPr>
              <w:t>Выбор методов, технологий и аппараты для утилизации газовых выбросов, стоков, твердых отходов.</w:t>
            </w:r>
          </w:p>
          <w:p w:rsidR="002E586B" w:rsidRPr="007477D6" w:rsidRDefault="002E586B" w:rsidP="009B753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77D6">
              <w:rPr>
                <w:rFonts w:ascii="Times New Roman" w:hAnsi="Times New Roman"/>
                <w:sz w:val="24"/>
                <w:szCs w:val="24"/>
              </w:rPr>
              <w:t>Определение основных источников появления отходов производства.</w:t>
            </w:r>
          </w:p>
          <w:p w:rsidR="002E586B" w:rsidRPr="007477D6" w:rsidRDefault="002E586B" w:rsidP="009B753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77D6">
              <w:rPr>
                <w:rFonts w:ascii="Times New Roman" w:hAnsi="Times New Roman"/>
                <w:sz w:val="24"/>
                <w:szCs w:val="24"/>
              </w:rPr>
              <w:t>Выявление масштабов образования отходов и их воздействие на окружающую среду.</w:t>
            </w:r>
          </w:p>
        </w:tc>
      </w:tr>
    </w:tbl>
    <w:p w:rsidR="002E586B" w:rsidRPr="007477D6" w:rsidRDefault="002E586B" w:rsidP="002E586B">
      <w:pPr>
        <w:jc w:val="both"/>
        <w:rPr>
          <w:rFonts w:ascii="Times New Roman" w:hAnsi="Times New Roman"/>
          <w:sz w:val="24"/>
          <w:szCs w:val="24"/>
          <w:lang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20"/>
        <w:gridCol w:w="4820"/>
      </w:tblGrid>
      <w:tr w:rsidR="002E586B" w:rsidRPr="00FA3A69" w:rsidTr="009B753C">
        <w:trPr>
          <w:trHeight w:val="407"/>
        </w:trPr>
        <w:tc>
          <w:tcPr>
            <w:tcW w:w="4820" w:type="dxa"/>
          </w:tcPr>
          <w:p w:rsidR="002E586B" w:rsidRPr="00FA3A69" w:rsidRDefault="002E586B" w:rsidP="009B753C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FA3A69"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Результаты </w:t>
            </w:r>
          </w:p>
          <w:p w:rsidR="002E586B" w:rsidRPr="00FA3A69" w:rsidRDefault="002E586B" w:rsidP="009B75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3A69"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(освоенные общие компетенции) </w:t>
            </w:r>
          </w:p>
        </w:tc>
        <w:tc>
          <w:tcPr>
            <w:tcW w:w="4820" w:type="dxa"/>
          </w:tcPr>
          <w:p w:rsidR="002E586B" w:rsidRPr="00FA3A69" w:rsidRDefault="002E586B" w:rsidP="009B753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A3A69"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Формы и методы контроля и оценки </w:t>
            </w:r>
          </w:p>
        </w:tc>
      </w:tr>
      <w:tr w:rsidR="002E586B" w:rsidRPr="00FA3A69" w:rsidTr="009B753C">
        <w:trPr>
          <w:trHeight w:val="407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86B" w:rsidRPr="0043700A" w:rsidRDefault="002E586B" w:rsidP="009B753C">
            <w:pPr>
              <w:spacing w:after="0"/>
              <w:jc w:val="both"/>
              <w:outlineLvl w:val="0"/>
              <w:rPr>
                <w:rFonts w:ascii="Times New Roman" w:eastAsia="Calibri" w:hAnsi="Times New Roman"/>
                <w:iCs/>
                <w:sz w:val="24"/>
                <w:szCs w:val="24"/>
              </w:rPr>
            </w:pPr>
            <w:r w:rsidRPr="0043700A">
              <w:rPr>
                <w:rFonts w:ascii="Times New Roman" w:eastAsia="Calibri" w:hAnsi="Times New Roman"/>
                <w:iCs/>
                <w:sz w:val="24"/>
                <w:szCs w:val="24"/>
              </w:rPr>
              <w:t>ОК.01</w:t>
            </w:r>
            <w:proofErr w:type="gramStart"/>
            <w:r w:rsidRPr="0043700A">
              <w:rPr>
                <w:rFonts w:ascii="Times New Roman" w:eastAsia="Calibri" w:hAnsi="Times New Roman"/>
                <w:iCs/>
                <w:sz w:val="24"/>
                <w:szCs w:val="24"/>
              </w:rPr>
              <w:t xml:space="preserve"> В</w:t>
            </w:r>
            <w:proofErr w:type="gramEnd"/>
            <w:r w:rsidRPr="0043700A">
              <w:rPr>
                <w:rFonts w:ascii="Times New Roman" w:eastAsia="Calibri" w:hAnsi="Times New Roman"/>
                <w:iCs/>
                <w:sz w:val="24"/>
                <w:szCs w:val="24"/>
              </w:rPr>
              <w:t>ыбирать способы решения задач профессиональной деятельности, применительно к различным контекстам;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86B" w:rsidRPr="00FA3A69" w:rsidRDefault="002E586B" w:rsidP="009B753C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A3A69">
              <w:rPr>
                <w:rFonts w:ascii="Times New Roman" w:hAnsi="Times New Roman"/>
                <w:bCs/>
                <w:sz w:val="24"/>
                <w:szCs w:val="24"/>
              </w:rPr>
              <w:t>Оценка за выполнение практических работ и отчетов по ним; устные ответы студентов на занятиях.</w:t>
            </w:r>
          </w:p>
        </w:tc>
      </w:tr>
      <w:tr w:rsidR="002E586B" w:rsidRPr="00FA3A69" w:rsidTr="009B753C">
        <w:trPr>
          <w:trHeight w:val="407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86B" w:rsidRPr="0043700A" w:rsidRDefault="002E586B" w:rsidP="009B753C">
            <w:pPr>
              <w:spacing w:after="0"/>
              <w:jc w:val="both"/>
              <w:outlineLvl w:val="0"/>
              <w:rPr>
                <w:rFonts w:ascii="Times New Roman" w:eastAsia="Calibri" w:hAnsi="Times New Roman"/>
                <w:sz w:val="24"/>
                <w:szCs w:val="24"/>
              </w:rPr>
            </w:pPr>
            <w:r w:rsidRPr="0043700A">
              <w:rPr>
                <w:rFonts w:ascii="Times New Roman" w:eastAsia="Calibri" w:hAnsi="Times New Roman"/>
                <w:sz w:val="24"/>
                <w:szCs w:val="24"/>
              </w:rPr>
              <w:t>ОК.02</w:t>
            </w:r>
            <w:proofErr w:type="gramStart"/>
            <w:r w:rsidRPr="0043700A">
              <w:rPr>
                <w:rFonts w:ascii="Times New Roman" w:eastAsia="Calibri" w:hAnsi="Times New Roman"/>
                <w:sz w:val="24"/>
                <w:szCs w:val="24"/>
              </w:rPr>
              <w:t xml:space="preserve"> И</w:t>
            </w:r>
            <w:proofErr w:type="gramEnd"/>
            <w:r w:rsidRPr="0043700A">
              <w:rPr>
                <w:rFonts w:ascii="Times New Roman" w:eastAsia="Calibri" w:hAnsi="Times New Roman"/>
                <w:sz w:val="24"/>
                <w:szCs w:val="24"/>
              </w:rPr>
              <w:t xml:space="preserve">спользовать современные средства поиска, анализа и интерпретации </w:t>
            </w:r>
            <w:r w:rsidRPr="0043700A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информации, и информационные технологии для выполнения задач профессиональной деятельности;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86B" w:rsidRPr="00FA3A69" w:rsidRDefault="002E586B" w:rsidP="009B753C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A3A69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Оценка за выполнение практических работ и отчетов по ним; устные ответы студентов </w:t>
            </w:r>
            <w:r w:rsidRPr="00FA3A69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на занятиях.</w:t>
            </w:r>
          </w:p>
        </w:tc>
      </w:tr>
      <w:tr w:rsidR="002E586B" w:rsidRPr="00FA3A69" w:rsidTr="009B753C">
        <w:trPr>
          <w:trHeight w:val="407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86B" w:rsidRPr="0043700A" w:rsidRDefault="002E586B" w:rsidP="009B753C">
            <w:pPr>
              <w:suppressAutoHyphens/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43700A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ОК.03</w:t>
            </w:r>
            <w:proofErr w:type="gramStart"/>
            <w:r w:rsidRPr="0043700A">
              <w:rPr>
                <w:rFonts w:ascii="Times New Roman" w:eastAsia="Calibri" w:hAnsi="Times New Roman"/>
                <w:sz w:val="24"/>
                <w:szCs w:val="24"/>
              </w:rPr>
              <w:t xml:space="preserve"> П</w:t>
            </w:r>
            <w:proofErr w:type="gramEnd"/>
            <w:r w:rsidRPr="0043700A">
              <w:rPr>
                <w:rFonts w:ascii="Times New Roman" w:eastAsia="Calibri" w:hAnsi="Times New Roman"/>
                <w:sz w:val="24"/>
                <w:szCs w:val="24"/>
              </w:rPr>
              <w:t>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86B" w:rsidRPr="00FA3A69" w:rsidRDefault="002E586B" w:rsidP="009B753C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A3A69">
              <w:rPr>
                <w:rFonts w:ascii="Times New Roman" w:hAnsi="Times New Roman"/>
                <w:bCs/>
                <w:sz w:val="24"/>
                <w:szCs w:val="24"/>
              </w:rPr>
              <w:t>Оценка результатов выполнения практической работы №1</w:t>
            </w:r>
          </w:p>
          <w:p w:rsidR="002E586B" w:rsidRPr="00FA3A69" w:rsidRDefault="002E586B" w:rsidP="009B753C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E586B" w:rsidRPr="00FA3A69" w:rsidTr="009B753C">
        <w:trPr>
          <w:trHeight w:val="407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86B" w:rsidRPr="0043700A" w:rsidRDefault="002E586B" w:rsidP="009B753C">
            <w:pPr>
              <w:suppressAutoHyphens/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43700A">
              <w:rPr>
                <w:rFonts w:ascii="Times New Roman" w:eastAsia="Calibri" w:hAnsi="Times New Roman"/>
                <w:sz w:val="24"/>
                <w:szCs w:val="24"/>
              </w:rPr>
              <w:t>ОК.04 Эффективно взаимодействовать и работать в коллективе и команде;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86B" w:rsidRPr="00FA3A69" w:rsidRDefault="002E586B" w:rsidP="009B753C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A3A69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Оценка результатов деятельности </w:t>
            </w:r>
            <w:proofErr w:type="gramStart"/>
            <w:r w:rsidRPr="00FA3A69">
              <w:rPr>
                <w:rFonts w:ascii="Times New Roman" w:hAnsi="Times New Roman"/>
                <w:bCs/>
                <w:iCs/>
                <w:sz w:val="24"/>
                <w:szCs w:val="24"/>
              </w:rPr>
              <w:t>обучающегося</w:t>
            </w:r>
            <w:proofErr w:type="gramEnd"/>
            <w:r w:rsidRPr="00FA3A69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при выполнении и защите результатов практических занятий №1,2,3</w:t>
            </w:r>
          </w:p>
        </w:tc>
      </w:tr>
      <w:tr w:rsidR="002E586B" w:rsidRPr="00FA3A69" w:rsidTr="009B753C">
        <w:trPr>
          <w:trHeight w:val="407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86B" w:rsidRPr="0043700A" w:rsidRDefault="002E586B" w:rsidP="009B753C">
            <w:pPr>
              <w:rPr>
                <w:sz w:val="24"/>
                <w:szCs w:val="24"/>
              </w:rPr>
            </w:pPr>
            <w:r w:rsidRPr="0043700A">
              <w:rPr>
                <w:rFonts w:ascii="Times New Roman" w:eastAsia="Calibri" w:hAnsi="Times New Roman"/>
                <w:sz w:val="24"/>
                <w:szCs w:val="24"/>
              </w:rPr>
              <w:t>ОК.05</w:t>
            </w:r>
            <w:proofErr w:type="gramStart"/>
            <w:r w:rsidRPr="0043700A">
              <w:rPr>
                <w:rFonts w:ascii="Times New Roman" w:eastAsia="Calibri" w:hAnsi="Times New Roman"/>
                <w:sz w:val="24"/>
                <w:szCs w:val="24"/>
              </w:rPr>
              <w:t xml:space="preserve"> О</w:t>
            </w:r>
            <w:proofErr w:type="gramEnd"/>
            <w:r w:rsidRPr="0043700A">
              <w:rPr>
                <w:rFonts w:ascii="Times New Roman" w:eastAsia="Calibri" w:hAnsi="Times New Roman"/>
                <w:sz w:val="24"/>
                <w:szCs w:val="24"/>
              </w:rPr>
              <w:t>существлять устную и письменную коммуникацию на государственном языке с учетом особенностей социального и культурного контекста;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86B" w:rsidRPr="00FA3A69" w:rsidRDefault="002E586B" w:rsidP="009B753C">
            <w:pPr>
              <w:spacing w:after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A3A69">
              <w:rPr>
                <w:rFonts w:ascii="Times New Roman" w:hAnsi="Times New Roman"/>
                <w:bCs/>
                <w:iCs/>
                <w:sz w:val="24"/>
                <w:szCs w:val="24"/>
              </w:rPr>
              <w:t>Оценка за участие в рабочих группах по выполнению практических заданий;</w:t>
            </w:r>
          </w:p>
        </w:tc>
      </w:tr>
      <w:tr w:rsidR="002E586B" w:rsidRPr="00FA3A69" w:rsidTr="009B753C">
        <w:trPr>
          <w:trHeight w:val="407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86B" w:rsidRPr="00FA3A69" w:rsidRDefault="002E586B" w:rsidP="009B753C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A3A69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>Личностные результаты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86B" w:rsidRPr="00FA3A69" w:rsidRDefault="002E586B" w:rsidP="009B753C">
            <w:pPr>
              <w:spacing w:after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A3A69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Оценка освоения ОПОП в части достижения личностных результатов</w:t>
            </w:r>
          </w:p>
        </w:tc>
      </w:tr>
      <w:tr w:rsidR="002E586B" w:rsidRPr="00FA3A69" w:rsidTr="009B753C">
        <w:trPr>
          <w:trHeight w:val="407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86B" w:rsidRPr="00FA3A69" w:rsidRDefault="002E586B" w:rsidP="009B753C">
            <w:pPr>
              <w:spacing w:after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A3A69">
              <w:rPr>
                <w:rFonts w:ascii="Times New Roman" w:hAnsi="Times New Roman"/>
                <w:bCs/>
                <w:iCs/>
                <w:sz w:val="24"/>
                <w:szCs w:val="24"/>
              </w:rPr>
              <w:t>ЛР 9</w:t>
            </w:r>
            <w:proofErr w:type="gramStart"/>
            <w:r w:rsidRPr="00FA3A69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Э</w:t>
            </w:r>
            <w:proofErr w:type="gramEnd"/>
            <w:r w:rsidRPr="00FA3A69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кономически активный, предприимчивый, готовый к </w:t>
            </w:r>
            <w:proofErr w:type="spellStart"/>
            <w:r w:rsidRPr="00FA3A69">
              <w:rPr>
                <w:rFonts w:ascii="Times New Roman" w:hAnsi="Times New Roman"/>
                <w:bCs/>
                <w:iCs/>
                <w:sz w:val="24"/>
                <w:szCs w:val="24"/>
              </w:rPr>
              <w:t>самозанятости</w:t>
            </w:r>
            <w:proofErr w:type="spellEnd"/>
          </w:p>
          <w:p w:rsidR="002E586B" w:rsidRPr="00FA3A69" w:rsidRDefault="002E586B" w:rsidP="009B753C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86B" w:rsidRPr="00FA3A69" w:rsidRDefault="002E586B" w:rsidP="009B753C">
            <w:pPr>
              <w:spacing w:after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A3A69">
              <w:rPr>
                <w:rFonts w:ascii="Times New Roman" w:eastAsia="Calibri" w:hAnsi="Times New Roman"/>
                <w:bCs/>
                <w:iCs/>
                <w:sz w:val="24"/>
                <w:szCs w:val="24"/>
                <w:lang w:eastAsia="en-US"/>
              </w:rPr>
              <w:t xml:space="preserve">участие </w:t>
            </w:r>
            <w:proofErr w:type="gramStart"/>
            <w:r w:rsidRPr="00FA3A69">
              <w:rPr>
                <w:rFonts w:ascii="Times New Roman" w:eastAsia="Calibri" w:hAnsi="Times New Roman"/>
                <w:bCs/>
                <w:iCs/>
                <w:sz w:val="24"/>
                <w:szCs w:val="24"/>
                <w:lang w:eastAsia="en-US"/>
              </w:rPr>
              <w:t>во</w:t>
            </w:r>
            <w:proofErr w:type="gramEnd"/>
            <w:r w:rsidRPr="00FA3A69">
              <w:rPr>
                <w:rFonts w:ascii="Times New Roman" w:eastAsia="Calibri" w:hAnsi="Times New Roman"/>
                <w:bCs/>
                <w:iCs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FA3A69">
              <w:rPr>
                <w:rFonts w:ascii="Times New Roman" w:eastAsia="Calibri" w:hAnsi="Times New Roman"/>
                <w:bCs/>
                <w:iCs/>
                <w:sz w:val="24"/>
                <w:szCs w:val="24"/>
                <w:lang w:eastAsia="en-US"/>
              </w:rPr>
              <w:t>всероссийских</w:t>
            </w:r>
            <w:proofErr w:type="gramEnd"/>
            <w:r w:rsidRPr="00FA3A69">
              <w:rPr>
                <w:rFonts w:ascii="Times New Roman" w:eastAsia="Calibri" w:hAnsi="Times New Roman"/>
                <w:bCs/>
                <w:iCs/>
                <w:sz w:val="24"/>
                <w:szCs w:val="24"/>
                <w:lang w:eastAsia="en-US"/>
              </w:rPr>
              <w:t>, региональных, мероприятий профессиональной направленности (олимпиады, конкурсы профессионального мастерства и др.)</w:t>
            </w:r>
          </w:p>
        </w:tc>
      </w:tr>
      <w:tr w:rsidR="002E586B" w:rsidRPr="00FA3A69" w:rsidTr="009B753C">
        <w:trPr>
          <w:trHeight w:val="407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86B" w:rsidRPr="00FA3A69" w:rsidRDefault="002E586B" w:rsidP="009B753C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A3A69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 xml:space="preserve">ЛР 10 </w:t>
            </w:r>
            <w:proofErr w:type="gramStart"/>
            <w:r w:rsidRPr="00FA3A69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Способный</w:t>
            </w:r>
            <w:proofErr w:type="gramEnd"/>
            <w:r w:rsidRPr="00FA3A69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 xml:space="preserve">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86B" w:rsidRPr="00FA3A69" w:rsidRDefault="002E586B" w:rsidP="009B753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A3A6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проявление культуры потребления</w:t>
            </w:r>
          </w:p>
          <w:p w:rsidR="002E586B" w:rsidRPr="00FA3A69" w:rsidRDefault="002E586B" w:rsidP="009B753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A3A6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информации, умений и навыков пользования</w:t>
            </w:r>
          </w:p>
          <w:p w:rsidR="002E586B" w:rsidRPr="00FA3A69" w:rsidRDefault="002E586B" w:rsidP="009B753C">
            <w:pPr>
              <w:spacing w:after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A3A6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компьютерной, навыков отбора и критического анализа информации, умения ориентироваться в информационном пространстве</w:t>
            </w:r>
            <w:r w:rsidRPr="00FA3A69"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</w:tr>
      <w:tr w:rsidR="002E586B" w:rsidRPr="00FA3A69" w:rsidTr="009B753C">
        <w:trPr>
          <w:trHeight w:val="407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86B" w:rsidRPr="00FA3A69" w:rsidRDefault="002E586B" w:rsidP="009B753C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A3A69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ЛР 14 Заботящийся о защите окружающей среды, собственной и чужой безопасности, в том числе цифровой.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86B" w:rsidRPr="00FA3A69" w:rsidRDefault="002E586B" w:rsidP="009B753C">
            <w:pPr>
              <w:spacing w:after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A3A69">
              <w:rPr>
                <w:rFonts w:ascii="Times New Roman" w:hAnsi="Times New Roman"/>
                <w:bCs/>
                <w:iCs/>
                <w:sz w:val="24"/>
                <w:szCs w:val="24"/>
              </w:rPr>
              <w:t>демонстрация умений и навыков разумного природопользования, нетерпимого отношения к действиям, приносящим вред экологии.</w:t>
            </w:r>
          </w:p>
          <w:p w:rsidR="002E586B" w:rsidRPr="00FA3A69" w:rsidRDefault="002E586B" w:rsidP="009B753C">
            <w:pPr>
              <w:spacing w:after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A3A69">
              <w:rPr>
                <w:rFonts w:ascii="Times New Roman" w:hAnsi="Times New Roman"/>
                <w:bCs/>
                <w:iCs/>
                <w:sz w:val="24"/>
                <w:szCs w:val="24"/>
              </w:rPr>
              <w:t>проявление экологической культуры, бережного отношения к родной земле, природным богатствам России и мира.</w:t>
            </w:r>
          </w:p>
        </w:tc>
      </w:tr>
    </w:tbl>
    <w:p w:rsidR="002E586B" w:rsidRPr="007477D6" w:rsidRDefault="002E586B" w:rsidP="002E586B">
      <w:pPr>
        <w:rPr>
          <w:rFonts w:ascii="Times New Roman" w:hAnsi="Times New Roman"/>
          <w:b/>
          <w:bCs/>
          <w:sz w:val="24"/>
          <w:szCs w:val="24"/>
          <w:lang/>
        </w:rPr>
        <w:sectPr w:rsidR="002E586B" w:rsidRPr="007477D6" w:rsidSect="007E083B">
          <w:footerReference w:type="default" r:id="rId6"/>
          <w:pgSz w:w="11906" w:h="16838"/>
          <w:pgMar w:top="1134" w:right="850" w:bottom="1134" w:left="1701" w:header="709" w:footer="709" w:gutter="0"/>
          <w:cols w:space="708"/>
          <w:titlePg/>
          <w:docGrid w:linePitch="360"/>
        </w:sectPr>
      </w:pPr>
    </w:p>
    <w:p w:rsidR="002E586B" w:rsidRPr="007477D6" w:rsidRDefault="002E586B" w:rsidP="002E586B">
      <w:pPr>
        <w:numPr>
          <w:ilvl w:val="0"/>
          <w:numId w:val="2"/>
        </w:numPr>
        <w:spacing w:after="0"/>
        <w:jc w:val="center"/>
        <w:rPr>
          <w:rFonts w:ascii="Times New Roman" w:hAnsi="Times New Roman"/>
          <w:b/>
          <w:bCs/>
          <w:sz w:val="24"/>
          <w:szCs w:val="24"/>
          <w:lang/>
        </w:rPr>
      </w:pPr>
      <w:r w:rsidRPr="007477D6">
        <w:rPr>
          <w:rFonts w:ascii="Times New Roman" w:hAnsi="Times New Roman"/>
          <w:b/>
          <w:bCs/>
          <w:sz w:val="24"/>
          <w:szCs w:val="24"/>
          <w:lang/>
        </w:rPr>
        <w:lastRenderedPageBreak/>
        <w:t>ОЦЕНОЧНЫЕ МАТЕРИАЛЫ</w:t>
      </w:r>
    </w:p>
    <w:p w:rsidR="002E586B" w:rsidRPr="007477D6" w:rsidRDefault="002E586B" w:rsidP="002E586B">
      <w:pPr>
        <w:numPr>
          <w:ilvl w:val="1"/>
          <w:numId w:val="2"/>
        </w:numPr>
        <w:jc w:val="center"/>
        <w:rPr>
          <w:rFonts w:ascii="Times New Roman" w:hAnsi="Times New Roman"/>
          <w:b/>
          <w:bCs/>
          <w:sz w:val="24"/>
          <w:szCs w:val="24"/>
          <w:lang/>
        </w:rPr>
      </w:pPr>
      <w:r w:rsidRPr="007477D6">
        <w:rPr>
          <w:rFonts w:ascii="Times New Roman" w:hAnsi="Times New Roman"/>
          <w:b/>
          <w:bCs/>
          <w:sz w:val="24"/>
          <w:szCs w:val="24"/>
          <w:lang/>
        </w:rPr>
        <w:t>Текущий контроль</w:t>
      </w:r>
    </w:p>
    <w:p w:rsidR="002E586B" w:rsidRPr="007477D6" w:rsidRDefault="002E586B" w:rsidP="002E586B">
      <w:pPr>
        <w:ind w:firstLine="709"/>
        <w:jc w:val="both"/>
        <w:rPr>
          <w:rFonts w:ascii="Times New Roman" w:hAnsi="Times New Roman"/>
          <w:sz w:val="24"/>
          <w:szCs w:val="24"/>
          <w:lang/>
        </w:rPr>
      </w:pPr>
      <w:r w:rsidRPr="007477D6">
        <w:rPr>
          <w:rFonts w:ascii="Times New Roman" w:hAnsi="Times New Roman"/>
          <w:sz w:val="24"/>
          <w:szCs w:val="24"/>
          <w:lang/>
        </w:rPr>
        <w:t>В ходе освоения учебной дисциплины используются следующие виды текущего контроля: контрольная работа в виде тестирование, практическая работа, устный опрос.</w:t>
      </w:r>
    </w:p>
    <w:p w:rsidR="002E586B" w:rsidRPr="007477D6" w:rsidRDefault="002E586B" w:rsidP="002E586B">
      <w:pPr>
        <w:ind w:firstLine="709"/>
        <w:jc w:val="right"/>
        <w:rPr>
          <w:rFonts w:ascii="Times New Roman" w:hAnsi="Times New Roman"/>
          <w:sz w:val="24"/>
          <w:szCs w:val="24"/>
          <w:lang/>
        </w:rPr>
      </w:pPr>
      <w:r w:rsidRPr="007477D6">
        <w:rPr>
          <w:rFonts w:ascii="Times New Roman" w:hAnsi="Times New Roman"/>
          <w:sz w:val="24"/>
          <w:szCs w:val="24"/>
          <w:lang/>
        </w:rPr>
        <w:t>Таблица 2</w:t>
      </w: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2410"/>
        <w:gridCol w:w="1843"/>
        <w:gridCol w:w="2409"/>
      </w:tblGrid>
      <w:tr w:rsidR="002E586B" w:rsidRPr="007477D6" w:rsidTr="009B753C">
        <w:trPr>
          <w:trHeight w:val="635"/>
          <w:tblHeader/>
        </w:trPr>
        <w:tc>
          <w:tcPr>
            <w:tcW w:w="2977" w:type="dxa"/>
            <w:shd w:val="clear" w:color="auto" w:fill="auto"/>
          </w:tcPr>
          <w:p w:rsidR="002E586B" w:rsidRPr="007477D6" w:rsidRDefault="002E586B" w:rsidP="009B753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477D6">
              <w:rPr>
                <w:rFonts w:ascii="Times New Roman" w:hAnsi="Times New Roman"/>
                <w:b/>
                <w:bCs/>
                <w:sz w:val="24"/>
                <w:szCs w:val="24"/>
              </w:rPr>
              <w:t>Элемент учебной дисциплины</w:t>
            </w:r>
          </w:p>
          <w:p w:rsidR="002E586B" w:rsidRPr="007477D6" w:rsidRDefault="002E586B" w:rsidP="009B75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gridSpan w:val="3"/>
            <w:shd w:val="clear" w:color="auto" w:fill="auto"/>
          </w:tcPr>
          <w:p w:rsidR="002E586B" w:rsidRPr="007477D6" w:rsidRDefault="002E586B" w:rsidP="009B753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477D6">
              <w:rPr>
                <w:rFonts w:ascii="Times New Roman" w:hAnsi="Times New Roman"/>
                <w:b/>
                <w:bCs/>
                <w:sz w:val="24"/>
                <w:szCs w:val="24"/>
              </w:rPr>
              <w:t>Формы и методы контроля</w:t>
            </w:r>
          </w:p>
        </w:tc>
      </w:tr>
      <w:tr w:rsidR="002E586B" w:rsidRPr="007477D6" w:rsidTr="009B753C">
        <w:tc>
          <w:tcPr>
            <w:tcW w:w="2977" w:type="dxa"/>
            <w:shd w:val="clear" w:color="auto" w:fill="auto"/>
          </w:tcPr>
          <w:p w:rsidR="002E586B" w:rsidRPr="007477D6" w:rsidRDefault="002E586B" w:rsidP="009B753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477D6">
              <w:rPr>
                <w:rFonts w:ascii="Times New Roman" w:hAnsi="Times New Roman"/>
                <w:b/>
                <w:sz w:val="24"/>
                <w:szCs w:val="24"/>
              </w:rPr>
              <w:t xml:space="preserve">Раздел 1. </w:t>
            </w:r>
          </w:p>
          <w:p w:rsidR="002E586B" w:rsidRPr="007477D6" w:rsidRDefault="002E586B" w:rsidP="009B75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77D6">
              <w:rPr>
                <w:rFonts w:ascii="Times New Roman" w:hAnsi="Times New Roman"/>
                <w:b/>
                <w:sz w:val="24"/>
                <w:szCs w:val="24"/>
              </w:rPr>
              <w:t>Основы циркулярной экономики</w:t>
            </w:r>
          </w:p>
        </w:tc>
        <w:tc>
          <w:tcPr>
            <w:tcW w:w="4253" w:type="dxa"/>
            <w:gridSpan w:val="2"/>
            <w:shd w:val="clear" w:color="auto" w:fill="auto"/>
          </w:tcPr>
          <w:p w:rsidR="002E586B" w:rsidRPr="007477D6" w:rsidRDefault="002E586B" w:rsidP="009B75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D6"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2409" w:type="dxa"/>
            <w:shd w:val="clear" w:color="auto" w:fill="auto"/>
          </w:tcPr>
          <w:p w:rsidR="002E586B" w:rsidRPr="007477D6" w:rsidRDefault="002E586B" w:rsidP="009B75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77D6">
              <w:rPr>
                <w:rFonts w:ascii="Times New Roman" w:hAnsi="Times New Roman"/>
                <w:sz w:val="24"/>
                <w:szCs w:val="24"/>
              </w:rPr>
              <w:t>Проверяемые</w:t>
            </w:r>
          </w:p>
          <w:p w:rsidR="002E586B" w:rsidRPr="007477D6" w:rsidRDefault="002E586B" w:rsidP="009B75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77D6">
              <w:rPr>
                <w:rFonts w:ascii="Times New Roman" w:hAnsi="Times New Roman"/>
                <w:sz w:val="24"/>
                <w:szCs w:val="24"/>
              </w:rPr>
              <w:t xml:space="preserve">ОК, У, </w:t>
            </w:r>
            <w:proofErr w:type="gramStart"/>
            <w:r w:rsidRPr="007477D6">
              <w:rPr>
                <w:rFonts w:ascii="Times New Roman" w:hAnsi="Times New Roman"/>
                <w:sz w:val="24"/>
                <w:szCs w:val="24"/>
              </w:rPr>
              <w:t>З</w:t>
            </w:r>
            <w:proofErr w:type="gramEnd"/>
          </w:p>
        </w:tc>
      </w:tr>
      <w:tr w:rsidR="002E586B" w:rsidRPr="007477D6" w:rsidTr="009B753C">
        <w:tc>
          <w:tcPr>
            <w:tcW w:w="2977" w:type="dxa"/>
            <w:shd w:val="clear" w:color="auto" w:fill="auto"/>
          </w:tcPr>
          <w:p w:rsidR="002E586B" w:rsidRPr="007477D6" w:rsidRDefault="002E586B" w:rsidP="009B75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77D6">
              <w:rPr>
                <w:rFonts w:ascii="Times New Roman" w:hAnsi="Times New Roman"/>
                <w:sz w:val="24"/>
                <w:szCs w:val="24"/>
              </w:rPr>
              <w:t xml:space="preserve">Тема 1.1.  </w:t>
            </w:r>
          </w:p>
          <w:p w:rsidR="002E586B" w:rsidRPr="007477D6" w:rsidRDefault="002E586B" w:rsidP="009B75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77D6">
              <w:rPr>
                <w:rFonts w:ascii="Times New Roman" w:hAnsi="Times New Roman"/>
                <w:bCs/>
                <w:sz w:val="24"/>
                <w:szCs w:val="24"/>
              </w:rPr>
              <w:t>Реализация концепции устойчивого развития в РФ</w:t>
            </w:r>
          </w:p>
        </w:tc>
        <w:tc>
          <w:tcPr>
            <w:tcW w:w="2410" w:type="dxa"/>
            <w:shd w:val="clear" w:color="auto" w:fill="auto"/>
          </w:tcPr>
          <w:p w:rsidR="002E586B" w:rsidRPr="007477D6" w:rsidRDefault="002E586B" w:rsidP="009B75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477D6">
              <w:rPr>
                <w:rFonts w:ascii="Times New Roman" w:hAnsi="Times New Roman"/>
                <w:sz w:val="24"/>
                <w:szCs w:val="24"/>
              </w:rPr>
              <w:t>Практические</w:t>
            </w:r>
            <w:proofErr w:type="gramEnd"/>
            <w:r w:rsidRPr="007477D6">
              <w:rPr>
                <w:rFonts w:ascii="Times New Roman" w:hAnsi="Times New Roman"/>
                <w:sz w:val="24"/>
                <w:szCs w:val="24"/>
              </w:rPr>
              <w:t xml:space="preserve"> работа №1</w:t>
            </w:r>
          </w:p>
          <w:p w:rsidR="002E586B" w:rsidRPr="007477D6" w:rsidRDefault="002E586B" w:rsidP="009B75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E586B" w:rsidRPr="007477D6" w:rsidRDefault="002E586B" w:rsidP="009B75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</w:tcPr>
          <w:p w:rsidR="002E586B" w:rsidRPr="007477D6" w:rsidRDefault="002E586B" w:rsidP="009B75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77D6">
              <w:rPr>
                <w:rFonts w:ascii="Times New Roman" w:hAnsi="Times New Roman"/>
                <w:sz w:val="24"/>
                <w:szCs w:val="24"/>
              </w:rPr>
              <w:t>У1-У4 З1-З3</w:t>
            </w:r>
          </w:p>
          <w:p w:rsidR="002E586B" w:rsidRPr="007477D6" w:rsidRDefault="002E586B" w:rsidP="009B75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77D6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Start"/>
            <w:r w:rsidRPr="007477D6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  <w:r w:rsidRPr="007477D6">
              <w:rPr>
                <w:rFonts w:ascii="Times New Roman" w:hAnsi="Times New Roman"/>
                <w:sz w:val="24"/>
                <w:szCs w:val="24"/>
              </w:rPr>
              <w:t xml:space="preserve"> ОК3 ОК4 ОК5 ОК9</w:t>
            </w:r>
          </w:p>
        </w:tc>
      </w:tr>
      <w:tr w:rsidR="002E586B" w:rsidRPr="007477D6" w:rsidTr="009B753C">
        <w:tc>
          <w:tcPr>
            <w:tcW w:w="2977" w:type="dxa"/>
            <w:shd w:val="clear" w:color="auto" w:fill="auto"/>
          </w:tcPr>
          <w:p w:rsidR="002E586B" w:rsidRPr="007477D6" w:rsidRDefault="002E586B" w:rsidP="009B75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77D6">
              <w:rPr>
                <w:rFonts w:ascii="Times New Roman" w:hAnsi="Times New Roman"/>
                <w:sz w:val="24"/>
                <w:szCs w:val="24"/>
              </w:rPr>
              <w:t xml:space="preserve">Тема 1.2. </w:t>
            </w:r>
          </w:p>
          <w:p w:rsidR="002E586B" w:rsidRPr="007477D6" w:rsidRDefault="002E586B" w:rsidP="009B75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77D6">
              <w:rPr>
                <w:rFonts w:ascii="Times New Roman" w:hAnsi="Times New Roman"/>
                <w:sz w:val="24"/>
                <w:szCs w:val="24"/>
              </w:rPr>
              <w:t>Сущность и принципы циркулярной экономики</w:t>
            </w:r>
          </w:p>
        </w:tc>
        <w:tc>
          <w:tcPr>
            <w:tcW w:w="2410" w:type="dxa"/>
            <w:shd w:val="clear" w:color="auto" w:fill="auto"/>
          </w:tcPr>
          <w:p w:rsidR="002E586B" w:rsidRPr="007477D6" w:rsidRDefault="002E586B" w:rsidP="009B75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77D6">
              <w:rPr>
                <w:rFonts w:ascii="Times New Roman" w:hAnsi="Times New Roman"/>
                <w:sz w:val="24"/>
                <w:szCs w:val="24"/>
              </w:rPr>
              <w:t>Практическая работа №2</w:t>
            </w:r>
          </w:p>
          <w:p w:rsidR="002E586B" w:rsidRPr="007477D6" w:rsidRDefault="002E586B" w:rsidP="009B75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E586B" w:rsidRPr="007477D6" w:rsidRDefault="002E586B" w:rsidP="009B75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77D6">
              <w:rPr>
                <w:rFonts w:ascii="Times New Roman" w:hAnsi="Times New Roman"/>
                <w:sz w:val="24"/>
                <w:szCs w:val="24"/>
              </w:rPr>
              <w:t>Контрольная работа №1</w:t>
            </w:r>
          </w:p>
        </w:tc>
        <w:tc>
          <w:tcPr>
            <w:tcW w:w="2409" w:type="dxa"/>
            <w:shd w:val="clear" w:color="auto" w:fill="auto"/>
          </w:tcPr>
          <w:p w:rsidR="002E586B" w:rsidRPr="007477D6" w:rsidRDefault="002E586B" w:rsidP="009B75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77D6">
              <w:rPr>
                <w:rFonts w:ascii="Times New Roman" w:hAnsi="Times New Roman"/>
                <w:sz w:val="24"/>
                <w:szCs w:val="24"/>
              </w:rPr>
              <w:t>У1-У4 З1-З3</w:t>
            </w:r>
          </w:p>
          <w:p w:rsidR="002E586B" w:rsidRPr="007477D6" w:rsidRDefault="002E586B" w:rsidP="009B75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77D6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Start"/>
            <w:r w:rsidRPr="007477D6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  <w:r w:rsidRPr="007477D6">
              <w:rPr>
                <w:rFonts w:ascii="Times New Roman" w:hAnsi="Times New Roman"/>
                <w:sz w:val="24"/>
                <w:szCs w:val="24"/>
              </w:rPr>
              <w:t xml:space="preserve"> ОК3 ОК4 ОК5 ОК9</w:t>
            </w:r>
          </w:p>
        </w:tc>
      </w:tr>
      <w:tr w:rsidR="002E586B" w:rsidRPr="007477D6" w:rsidTr="009B753C">
        <w:tc>
          <w:tcPr>
            <w:tcW w:w="2977" w:type="dxa"/>
            <w:shd w:val="clear" w:color="auto" w:fill="auto"/>
          </w:tcPr>
          <w:p w:rsidR="002E586B" w:rsidRPr="007477D6" w:rsidRDefault="002E586B" w:rsidP="009B75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77D6">
              <w:rPr>
                <w:rFonts w:ascii="Times New Roman" w:hAnsi="Times New Roman"/>
                <w:sz w:val="24"/>
                <w:szCs w:val="24"/>
              </w:rPr>
              <w:t xml:space="preserve">Тема 1.3.  </w:t>
            </w:r>
          </w:p>
          <w:p w:rsidR="002E586B" w:rsidRPr="007477D6" w:rsidRDefault="002E586B" w:rsidP="009B75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7477D6">
              <w:rPr>
                <w:rFonts w:ascii="Times New Roman" w:hAnsi="Times New Roman"/>
                <w:sz w:val="24"/>
                <w:szCs w:val="24"/>
              </w:rPr>
              <w:t>Бизнес-модели</w:t>
            </w:r>
            <w:proofErr w:type="spellEnd"/>
            <w:proofErr w:type="gramEnd"/>
            <w:r w:rsidRPr="007477D6">
              <w:rPr>
                <w:rFonts w:ascii="Times New Roman" w:hAnsi="Times New Roman"/>
                <w:sz w:val="24"/>
                <w:szCs w:val="24"/>
              </w:rPr>
              <w:t xml:space="preserve"> циркулярной экономики.</w:t>
            </w:r>
          </w:p>
        </w:tc>
        <w:tc>
          <w:tcPr>
            <w:tcW w:w="2410" w:type="dxa"/>
            <w:shd w:val="clear" w:color="auto" w:fill="auto"/>
          </w:tcPr>
          <w:p w:rsidR="002E586B" w:rsidRPr="007477D6" w:rsidRDefault="002E586B" w:rsidP="009B75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77D6">
              <w:rPr>
                <w:rFonts w:ascii="Times New Roman" w:hAnsi="Times New Roman"/>
                <w:sz w:val="24"/>
                <w:szCs w:val="24"/>
              </w:rPr>
              <w:t>Практическая работа №3</w:t>
            </w:r>
          </w:p>
          <w:p w:rsidR="002E586B" w:rsidRPr="007477D6" w:rsidRDefault="002E586B" w:rsidP="009B75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77D6"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</w:tc>
        <w:tc>
          <w:tcPr>
            <w:tcW w:w="1843" w:type="dxa"/>
          </w:tcPr>
          <w:p w:rsidR="002E586B" w:rsidRPr="007477D6" w:rsidRDefault="002E586B" w:rsidP="009B75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</w:tcPr>
          <w:p w:rsidR="002E586B" w:rsidRPr="007477D6" w:rsidRDefault="002E586B" w:rsidP="009B75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77D6">
              <w:rPr>
                <w:rFonts w:ascii="Times New Roman" w:hAnsi="Times New Roman"/>
                <w:sz w:val="24"/>
                <w:szCs w:val="24"/>
              </w:rPr>
              <w:t>У1-У4 З1-З3</w:t>
            </w:r>
          </w:p>
          <w:p w:rsidR="002E586B" w:rsidRPr="007477D6" w:rsidRDefault="002E586B" w:rsidP="009B75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77D6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Start"/>
            <w:r w:rsidRPr="007477D6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  <w:r w:rsidRPr="007477D6">
              <w:rPr>
                <w:rFonts w:ascii="Times New Roman" w:hAnsi="Times New Roman"/>
                <w:sz w:val="24"/>
                <w:szCs w:val="24"/>
              </w:rPr>
              <w:t xml:space="preserve"> ОК3 ОК4 ОК5 ОК9</w:t>
            </w:r>
          </w:p>
        </w:tc>
      </w:tr>
      <w:tr w:rsidR="002E586B" w:rsidRPr="007477D6" w:rsidTr="009B753C">
        <w:tc>
          <w:tcPr>
            <w:tcW w:w="2977" w:type="dxa"/>
            <w:shd w:val="clear" w:color="auto" w:fill="auto"/>
          </w:tcPr>
          <w:p w:rsidR="002E586B" w:rsidRPr="007477D6" w:rsidRDefault="002E586B" w:rsidP="009B75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77D6">
              <w:rPr>
                <w:rFonts w:ascii="Times New Roman" w:hAnsi="Times New Roman"/>
                <w:sz w:val="24"/>
                <w:szCs w:val="24"/>
              </w:rPr>
              <w:t xml:space="preserve">Тема 1.4. </w:t>
            </w:r>
          </w:p>
          <w:p w:rsidR="002E586B" w:rsidRPr="007477D6" w:rsidRDefault="002E586B" w:rsidP="009B75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77D6">
              <w:rPr>
                <w:rFonts w:ascii="Times New Roman" w:hAnsi="Times New Roman"/>
                <w:sz w:val="24"/>
                <w:szCs w:val="24"/>
              </w:rPr>
              <w:t>Становление циркулярной экономики в РФ</w:t>
            </w:r>
          </w:p>
          <w:p w:rsidR="002E586B" w:rsidRPr="007477D6" w:rsidRDefault="002E586B" w:rsidP="009B75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2E586B" w:rsidRPr="007477D6" w:rsidRDefault="002E586B" w:rsidP="009B75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77D6">
              <w:rPr>
                <w:rFonts w:ascii="Times New Roman" w:hAnsi="Times New Roman"/>
                <w:sz w:val="24"/>
                <w:szCs w:val="24"/>
              </w:rPr>
              <w:t>Практическая работа №4</w:t>
            </w:r>
          </w:p>
          <w:p w:rsidR="002E586B" w:rsidRPr="007477D6" w:rsidRDefault="002E586B" w:rsidP="009B75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77D6"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  <w:p w:rsidR="002E586B" w:rsidRPr="007477D6" w:rsidRDefault="002E586B" w:rsidP="009B75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E586B" w:rsidRPr="007477D6" w:rsidRDefault="002E586B" w:rsidP="009B75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</w:tcPr>
          <w:p w:rsidR="002E586B" w:rsidRPr="007477D6" w:rsidRDefault="002E586B" w:rsidP="009B75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77D6">
              <w:rPr>
                <w:rFonts w:ascii="Times New Roman" w:hAnsi="Times New Roman"/>
                <w:sz w:val="24"/>
                <w:szCs w:val="24"/>
              </w:rPr>
              <w:t>У1-У4 З1-З3</w:t>
            </w:r>
          </w:p>
          <w:p w:rsidR="002E586B" w:rsidRPr="007477D6" w:rsidRDefault="002E586B" w:rsidP="009B75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77D6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Start"/>
            <w:r w:rsidRPr="007477D6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  <w:r w:rsidRPr="007477D6">
              <w:rPr>
                <w:rFonts w:ascii="Times New Roman" w:hAnsi="Times New Roman"/>
                <w:sz w:val="24"/>
                <w:szCs w:val="24"/>
              </w:rPr>
              <w:t xml:space="preserve"> ОК3 ОК4 ОК5 ОК9</w:t>
            </w:r>
          </w:p>
        </w:tc>
      </w:tr>
    </w:tbl>
    <w:p w:rsidR="002E586B" w:rsidRPr="007477D6" w:rsidRDefault="002E586B" w:rsidP="002E586B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2E586B" w:rsidRPr="007477D6" w:rsidRDefault="002E586B" w:rsidP="002E586B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7477D6">
        <w:rPr>
          <w:rFonts w:ascii="Times New Roman" w:hAnsi="Times New Roman"/>
          <w:bCs/>
          <w:sz w:val="24"/>
          <w:szCs w:val="24"/>
        </w:rPr>
        <w:t>Предметом оценки служат умения и знания, предусмотренные части ОПОП по дисциплине, направленные на формирование общих компетенций.</w:t>
      </w:r>
      <w:r w:rsidRPr="007477D6">
        <w:rPr>
          <w:rFonts w:ascii="Times New Roman" w:hAnsi="Times New Roman"/>
          <w:sz w:val="24"/>
          <w:szCs w:val="24"/>
        </w:rPr>
        <w:t xml:space="preserve"> </w:t>
      </w:r>
    </w:p>
    <w:p w:rsidR="002E586B" w:rsidRPr="007477D6" w:rsidRDefault="002E586B" w:rsidP="002E586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E586B" w:rsidRPr="007477D6" w:rsidRDefault="002E586B" w:rsidP="002E586B">
      <w:pPr>
        <w:spacing w:after="0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7477D6">
        <w:rPr>
          <w:rFonts w:ascii="Times New Roman" w:hAnsi="Times New Roman"/>
          <w:b/>
          <w:bCs/>
          <w:sz w:val="24"/>
          <w:szCs w:val="24"/>
        </w:rPr>
        <w:t>3.1.1 Перечень вопросов для устного опроса текущего контроля по темам дисциплины</w:t>
      </w:r>
    </w:p>
    <w:p w:rsidR="002E586B" w:rsidRPr="007477D6" w:rsidRDefault="002E586B" w:rsidP="002E586B">
      <w:pPr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  <w:r w:rsidRPr="007477D6">
        <w:rPr>
          <w:rFonts w:ascii="Times New Roman" w:hAnsi="Times New Roman"/>
          <w:sz w:val="24"/>
          <w:szCs w:val="24"/>
          <w:u w:val="single"/>
        </w:rPr>
        <w:t xml:space="preserve">Тема 1.3. </w:t>
      </w:r>
      <w:proofErr w:type="spellStart"/>
      <w:proofErr w:type="gramStart"/>
      <w:r w:rsidRPr="007477D6">
        <w:rPr>
          <w:rFonts w:ascii="Times New Roman" w:hAnsi="Times New Roman"/>
          <w:sz w:val="24"/>
          <w:szCs w:val="24"/>
          <w:u w:val="single"/>
        </w:rPr>
        <w:t>Бизнес-модели</w:t>
      </w:r>
      <w:proofErr w:type="spellEnd"/>
      <w:proofErr w:type="gramEnd"/>
      <w:r w:rsidRPr="007477D6">
        <w:rPr>
          <w:rFonts w:ascii="Times New Roman" w:hAnsi="Times New Roman"/>
          <w:sz w:val="24"/>
          <w:szCs w:val="24"/>
          <w:u w:val="single"/>
        </w:rPr>
        <w:t xml:space="preserve"> циркулярной экономики.</w:t>
      </w:r>
    </w:p>
    <w:p w:rsidR="002E586B" w:rsidRPr="007477D6" w:rsidRDefault="002E586B" w:rsidP="002E586B">
      <w:pPr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77D6">
        <w:rPr>
          <w:rFonts w:ascii="Times New Roman" w:hAnsi="Times New Roman"/>
          <w:sz w:val="24"/>
          <w:szCs w:val="24"/>
        </w:rPr>
        <w:t>Охарактеризуйте основные микроиндикаторы циркулярной экономики.</w:t>
      </w:r>
    </w:p>
    <w:p w:rsidR="002E586B" w:rsidRPr="007477D6" w:rsidRDefault="002E586B" w:rsidP="002E586B">
      <w:pPr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77D6">
        <w:rPr>
          <w:rFonts w:ascii="Times New Roman" w:hAnsi="Times New Roman"/>
          <w:sz w:val="24"/>
          <w:szCs w:val="24"/>
        </w:rPr>
        <w:t xml:space="preserve">Опишите индексы оценки уровня </w:t>
      </w:r>
      <w:proofErr w:type="spellStart"/>
      <w:r w:rsidRPr="007477D6">
        <w:rPr>
          <w:rFonts w:ascii="Times New Roman" w:hAnsi="Times New Roman"/>
          <w:sz w:val="24"/>
          <w:szCs w:val="24"/>
        </w:rPr>
        <w:t>странового</w:t>
      </w:r>
      <w:proofErr w:type="spellEnd"/>
      <w:r w:rsidRPr="007477D6">
        <w:rPr>
          <w:rFonts w:ascii="Times New Roman" w:hAnsi="Times New Roman"/>
          <w:sz w:val="24"/>
          <w:szCs w:val="24"/>
        </w:rPr>
        <w:t xml:space="preserve"> развития циркулярной экономики.</w:t>
      </w:r>
    </w:p>
    <w:p w:rsidR="002E586B" w:rsidRPr="007477D6" w:rsidRDefault="002E586B" w:rsidP="002E586B">
      <w:pPr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77D6">
        <w:rPr>
          <w:rFonts w:ascii="Times New Roman" w:hAnsi="Times New Roman"/>
          <w:sz w:val="24"/>
          <w:szCs w:val="24"/>
        </w:rPr>
        <w:t>Как проявляются макроэкономические эффекты перехода к циркулярной экономике?</w:t>
      </w:r>
    </w:p>
    <w:p w:rsidR="002E586B" w:rsidRPr="007477D6" w:rsidRDefault="002E586B" w:rsidP="002E586B">
      <w:pPr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7477D6">
        <w:rPr>
          <w:rFonts w:ascii="Times New Roman" w:hAnsi="Times New Roman"/>
          <w:sz w:val="24"/>
          <w:szCs w:val="24"/>
        </w:rPr>
        <w:t>Выявите основные макроэкономические проблемы циркулярной экономики.</w:t>
      </w:r>
    </w:p>
    <w:p w:rsidR="002E586B" w:rsidRPr="007477D6" w:rsidRDefault="002E586B" w:rsidP="002E586B">
      <w:pPr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  <w:r w:rsidRPr="007477D6">
        <w:rPr>
          <w:rFonts w:ascii="Times New Roman" w:hAnsi="Times New Roman"/>
          <w:sz w:val="24"/>
          <w:szCs w:val="24"/>
          <w:u w:val="single"/>
        </w:rPr>
        <w:t>Тема 1.4. Становление циркулярной экономики в РФ</w:t>
      </w:r>
    </w:p>
    <w:p w:rsidR="002E586B" w:rsidRPr="007477D6" w:rsidRDefault="002E586B" w:rsidP="002E586B">
      <w:pPr>
        <w:numPr>
          <w:ilvl w:val="0"/>
          <w:numId w:val="5"/>
        </w:numPr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  <w:r w:rsidRPr="007477D6">
        <w:rPr>
          <w:rFonts w:ascii="Times New Roman" w:hAnsi="Times New Roman"/>
          <w:sz w:val="24"/>
          <w:szCs w:val="24"/>
        </w:rPr>
        <w:t>Обоснуйте необходимость циркулярной экономики в России.</w:t>
      </w:r>
    </w:p>
    <w:p w:rsidR="002E586B" w:rsidRPr="007477D6" w:rsidRDefault="002E586B" w:rsidP="002E586B">
      <w:pPr>
        <w:numPr>
          <w:ilvl w:val="0"/>
          <w:numId w:val="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77D6">
        <w:rPr>
          <w:rFonts w:ascii="Times New Roman" w:hAnsi="Times New Roman"/>
          <w:sz w:val="24"/>
          <w:szCs w:val="24"/>
        </w:rPr>
        <w:t xml:space="preserve">Проведите анализ нормативно-правовой базы циркулярной экономики </w:t>
      </w:r>
    </w:p>
    <w:p w:rsidR="002E586B" w:rsidRPr="007477D6" w:rsidRDefault="002E586B" w:rsidP="002E586B">
      <w:pPr>
        <w:numPr>
          <w:ilvl w:val="0"/>
          <w:numId w:val="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77D6">
        <w:rPr>
          <w:rFonts w:ascii="Times New Roman" w:hAnsi="Times New Roman"/>
          <w:sz w:val="24"/>
          <w:szCs w:val="24"/>
        </w:rPr>
        <w:t>Выявите основные проблемы развития циркулярной экономики в России?</w:t>
      </w:r>
    </w:p>
    <w:p w:rsidR="002E586B" w:rsidRPr="007477D6" w:rsidRDefault="002E586B" w:rsidP="002E586B">
      <w:pPr>
        <w:numPr>
          <w:ilvl w:val="0"/>
          <w:numId w:val="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77D6">
        <w:rPr>
          <w:rFonts w:ascii="Times New Roman" w:hAnsi="Times New Roman"/>
          <w:sz w:val="24"/>
          <w:szCs w:val="24"/>
        </w:rPr>
        <w:t>Охарактеризуйте перспективы развития циркулярной экономики в России.</w:t>
      </w:r>
    </w:p>
    <w:p w:rsidR="002E586B" w:rsidRDefault="002E586B" w:rsidP="002E586B">
      <w:pPr>
        <w:spacing w:after="0"/>
        <w:ind w:left="720"/>
        <w:jc w:val="both"/>
        <w:rPr>
          <w:rFonts w:ascii="Times New Roman" w:hAnsi="Times New Roman"/>
          <w:sz w:val="24"/>
          <w:szCs w:val="24"/>
        </w:rPr>
      </w:pPr>
    </w:p>
    <w:p w:rsidR="002E586B" w:rsidRDefault="002E586B" w:rsidP="002E586B">
      <w:pPr>
        <w:spacing w:after="0"/>
        <w:ind w:left="720"/>
        <w:jc w:val="both"/>
        <w:rPr>
          <w:rFonts w:ascii="Times New Roman" w:hAnsi="Times New Roman"/>
          <w:sz w:val="24"/>
          <w:szCs w:val="24"/>
        </w:rPr>
      </w:pPr>
    </w:p>
    <w:p w:rsidR="002E586B" w:rsidRDefault="002E586B" w:rsidP="002E586B">
      <w:pPr>
        <w:spacing w:after="0"/>
        <w:ind w:left="720"/>
        <w:jc w:val="both"/>
        <w:rPr>
          <w:rFonts w:ascii="Times New Roman" w:hAnsi="Times New Roman"/>
          <w:sz w:val="24"/>
          <w:szCs w:val="24"/>
        </w:rPr>
      </w:pPr>
    </w:p>
    <w:p w:rsidR="002E586B" w:rsidRDefault="002E586B" w:rsidP="002E586B">
      <w:pPr>
        <w:spacing w:after="0"/>
        <w:ind w:left="720"/>
        <w:jc w:val="both"/>
        <w:rPr>
          <w:rFonts w:ascii="Times New Roman" w:hAnsi="Times New Roman"/>
          <w:sz w:val="24"/>
          <w:szCs w:val="24"/>
        </w:rPr>
      </w:pPr>
    </w:p>
    <w:p w:rsidR="002E586B" w:rsidRPr="007477D6" w:rsidRDefault="002E586B" w:rsidP="002E586B">
      <w:pPr>
        <w:spacing w:after="0"/>
        <w:ind w:left="720"/>
        <w:jc w:val="both"/>
        <w:rPr>
          <w:rFonts w:ascii="Times New Roman" w:hAnsi="Times New Roman"/>
          <w:sz w:val="24"/>
          <w:szCs w:val="24"/>
        </w:rPr>
      </w:pPr>
    </w:p>
    <w:p w:rsidR="002E586B" w:rsidRPr="007477D6" w:rsidRDefault="002E586B" w:rsidP="002E586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477D6">
        <w:rPr>
          <w:rFonts w:ascii="Times New Roman" w:hAnsi="Times New Roman"/>
          <w:sz w:val="24"/>
          <w:szCs w:val="24"/>
        </w:rPr>
        <w:lastRenderedPageBreak/>
        <w:t>Таблица 3 - Показатели оценки устных ответов</w:t>
      </w:r>
    </w:p>
    <w:p w:rsidR="002E586B" w:rsidRPr="007477D6" w:rsidRDefault="002E586B" w:rsidP="002E586B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114"/>
        <w:gridCol w:w="8384"/>
      </w:tblGrid>
      <w:tr w:rsidR="002E586B" w:rsidRPr="007477D6" w:rsidTr="009B753C">
        <w:tc>
          <w:tcPr>
            <w:tcW w:w="1114" w:type="dxa"/>
            <w:shd w:val="clear" w:color="auto" w:fill="auto"/>
          </w:tcPr>
          <w:p w:rsidR="002E586B" w:rsidRPr="007477D6" w:rsidRDefault="002E586B" w:rsidP="009B753C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477D6">
              <w:rPr>
                <w:rFonts w:ascii="Times New Roman" w:hAnsi="Times New Roman"/>
                <w:b/>
                <w:bCs/>
                <w:sz w:val="24"/>
                <w:szCs w:val="24"/>
              </w:rPr>
              <w:t>Оценка</w:t>
            </w:r>
          </w:p>
        </w:tc>
        <w:tc>
          <w:tcPr>
            <w:tcW w:w="8384" w:type="dxa"/>
            <w:shd w:val="clear" w:color="auto" w:fill="auto"/>
          </w:tcPr>
          <w:p w:rsidR="002E586B" w:rsidRPr="007477D6" w:rsidRDefault="002E586B" w:rsidP="009B753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477D6">
              <w:rPr>
                <w:rFonts w:ascii="Times New Roman" w:hAnsi="Times New Roman"/>
                <w:b/>
                <w:bCs/>
                <w:sz w:val="24"/>
                <w:szCs w:val="24"/>
              </w:rPr>
              <w:t>Показатели оценки</w:t>
            </w:r>
          </w:p>
        </w:tc>
      </w:tr>
      <w:tr w:rsidR="002E586B" w:rsidRPr="007477D6" w:rsidTr="009B753C">
        <w:tc>
          <w:tcPr>
            <w:tcW w:w="1114" w:type="dxa"/>
            <w:shd w:val="clear" w:color="auto" w:fill="auto"/>
          </w:tcPr>
          <w:p w:rsidR="002E586B" w:rsidRPr="007477D6" w:rsidRDefault="002E586B" w:rsidP="009B75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D6">
              <w:rPr>
                <w:rFonts w:ascii="Times New Roman" w:hAnsi="Times New Roman"/>
                <w:sz w:val="24"/>
                <w:szCs w:val="24"/>
              </w:rPr>
              <w:t>«5»</w:t>
            </w:r>
          </w:p>
        </w:tc>
        <w:tc>
          <w:tcPr>
            <w:tcW w:w="8384" w:type="dxa"/>
            <w:shd w:val="clear" w:color="auto" w:fill="auto"/>
          </w:tcPr>
          <w:p w:rsidR="002E586B" w:rsidRPr="007477D6" w:rsidRDefault="002E586B" w:rsidP="009B753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77D6">
              <w:rPr>
                <w:rFonts w:ascii="Times New Roman" w:hAnsi="Times New Roman"/>
                <w:sz w:val="24"/>
                <w:szCs w:val="24"/>
              </w:rPr>
              <w:t xml:space="preserve">Глубокое и полное владение содержанием учебного материала, в котором </w:t>
            </w:r>
            <w:proofErr w:type="gramStart"/>
            <w:r w:rsidRPr="007477D6">
              <w:rPr>
                <w:rFonts w:ascii="Times New Roman" w:hAnsi="Times New Roman"/>
                <w:sz w:val="24"/>
                <w:szCs w:val="24"/>
              </w:rPr>
              <w:t>обучающийся</w:t>
            </w:r>
            <w:proofErr w:type="gramEnd"/>
            <w:r w:rsidRPr="007477D6">
              <w:rPr>
                <w:rFonts w:ascii="Times New Roman" w:hAnsi="Times New Roman"/>
                <w:sz w:val="24"/>
                <w:szCs w:val="24"/>
              </w:rPr>
              <w:t xml:space="preserve"> легко ориентируется, умеет применить теоретические знания при решении практических ситуаций, высказать и обосновать свои суждения, грамотное и логичное построение высказывания</w:t>
            </w:r>
          </w:p>
        </w:tc>
      </w:tr>
      <w:tr w:rsidR="002E586B" w:rsidRPr="007477D6" w:rsidTr="009B753C">
        <w:tc>
          <w:tcPr>
            <w:tcW w:w="1114" w:type="dxa"/>
            <w:shd w:val="clear" w:color="auto" w:fill="auto"/>
          </w:tcPr>
          <w:p w:rsidR="002E586B" w:rsidRPr="007477D6" w:rsidRDefault="002E586B" w:rsidP="009B75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D6">
              <w:rPr>
                <w:rFonts w:ascii="Times New Roman" w:hAnsi="Times New Roman"/>
                <w:sz w:val="24"/>
                <w:szCs w:val="24"/>
              </w:rPr>
              <w:t>«4»</w:t>
            </w:r>
          </w:p>
        </w:tc>
        <w:tc>
          <w:tcPr>
            <w:tcW w:w="8384" w:type="dxa"/>
            <w:shd w:val="clear" w:color="auto" w:fill="auto"/>
          </w:tcPr>
          <w:p w:rsidR="002E586B" w:rsidRPr="007477D6" w:rsidRDefault="002E586B" w:rsidP="009B753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77D6">
              <w:rPr>
                <w:rFonts w:ascii="Times New Roman" w:hAnsi="Times New Roman"/>
                <w:sz w:val="24"/>
                <w:szCs w:val="24"/>
              </w:rPr>
              <w:t>Полное освоение учебного материала, грамотное его изложение, владение понятийным аппаратом, но содержание и/или форма ответа имеют отдельные недостатки</w:t>
            </w:r>
          </w:p>
        </w:tc>
      </w:tr>
      <w:tr w:rsidR="002E586B" w:rsidRPr="007477D6" w:rsidTr="009B753C">
        <w:tc>
          <w:tcPr>
            <w:tcW w:w="1114" w:type="dxa"/>
            <w:shd w:val="clear" w:color="auto" w:fill="auto"/>
          </w:tcPr>
          <w:p w:rsidR="002E586B" w:rsidRPr="007477D6" w:rsidRDefault="002E586B" w:rsidP="009B75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D6">
              <w:rPr>
                <w:rFonts w:ascii="Times New Roman" w:hAnsi="Times New Roman"/>
                <w:sz w:val="24"/>
                <w:szCs w:val="24"/>
              </w:rPr>
              <w:t>«3»</w:t>
            </w:r>
          </w:p>
        </w:tc>
        <w:tc>
          <w:tcPr>
            <w:tcW w:w="8384" w:type="dxa"/>
            <w:shd w:val="clear" w:color="auto" w:fill="auto"/>
          </w:tcPr>
          <w:p w:rsidR="002E586B" w:rsidRPr="007477D6" w:rsidRDefault="002E586B" w:rsidP="009B753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77D6">
              <w:rPr>
                <w:rFonts w:ascii="Times New Roman" w:hAnsi="Times New Roman"/>
                <w:sz w:val="24"/>
                <w:szCs w:val="24"/>
              </w:rPr>
              <w:t>Знание и понимание основных положений учебного материала, неполное и/или непоследовательное его изложение, неточности в определении понятий, отсутствие обоснования высказываемых суждений</w:t>
            </w:r>
          </w:p>
        </w:tc>
      </w:tr>
      <w:tr w:rsidR="002E586B" w:rsidRPr="007477D6" w:rsidTr="009B753C">
        <w:tc>
          <w:tcPr>
            <w:tcW w:w="1114" w:type="dxa"/>
            <w:shd w:val="clear" w:color="auto" w:fill="auto"/>
          </w:tcPr>
          <w:p w:rsidR="002E586B" w:rsidRPr="007477D6" w:rsidRDefault="002E586B" w:rsidP="009B75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D6">
              <w:rPr>
                <w:rFonts w:ascii="Times New Roman" w:hAnsi="Times New Roman"/>
                <w:sz w:val="24"/>
                <w:szCs w:val="24"/>
              </w:rPr>
              <w:t>«2»</w:t>
            </w:r>
          </w:p>
        </w:tc>
        <w:tc>
          <w:tcPr>
            <w:tcW w:w="8384" w:type="dxa"/>
            <w:shd w:val="clear" w:color="auto" w:fill="auto"/>
          </w:tcPr>
          <w:p w:rsidR="002E586B" w:rsidRPr="007477D6" w:rsidRDefault="002E586B" w:rsidP="009B753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77D6">
              <w:rPr>
                <w:rFonts w:ascii="Times New Roman" w:hAnsi="Times New Roman"/>
                <w:sz w:val="24"/>
                <w:szCs w:val="24"/>
              </w:rPr>
              <w:t>Незнание содержания учебного материала, неумение выделять главное и второстепенное, ошибки в определении понятий, искажающие их смысл, беспорядочное и неуверенное изложение материала</w:t>
            </w:r>
          </w:p>
        </w:tc>
      </w:tr>
      <w:tr w:rsidR="002E586B" w:rsidRPr="007477D6" w:rsidTr="009B753C">
        <w:tc>
          <w:tcPr>
            <w:tcW w:w="1114" w:type="dxa"/>
            <w:shd w:val="clear" w:color="auto" w:fill="auto"/>
          </w:tcPr>
          <w:p w:rsidR="002E586B" w:rsidRPr="007477D6" w:rsidRDefault="002E586B" w:rsidP="009B75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D6">
              <w:rPr>
                <w:rFonts w:ascii="Times New Roman" w:hAnsi="Times New Roman"/>
                <w:sz w:val="24"/>
                <w:szCs w:val="24"/>
              </w:rPr>
              <w:t>«1»</w:t>
            </w:r>
          </w:p>
        </w:tc>
        <w:tc>
          <w:tcPr>
            <w:tcW w:w="8384" w:type="dxa"/>
            <w:shd w:val="clear" w:color="auto" w:fill="auto"/>
          </w:tcPr>
          <w:p w:rsidR="002E586B" w:rsidRPr="007477D6" w:rsidRDefault="002E586B" w:rsidP="009B753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77D6">
              <w:rPr>
                <w:rFonts w:ascii="Times New Roman" w:hAnsi="Times New Roman"/>
                <w:sz w:val="24"/>
                <w:szCs w:val="24"/>
              </w:rPr>
              <w:t>Полное незнание и непонимание учебного материала или отказ отвечать</w:t>
            </w:r>
          </w:p>
        </w:tc>
      </w:tr>
    </w:tbl>
    <w:p w:rsidR="002E586B" w:rsidRPr="007477D6" w:rsidRDefault="002E586B" w:rsidP="002E586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2E586B" w:rsidRPr="007477D6" w:rsidRDefault="002E586B" w:rsidP="002E586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7477D6">
        <w:rPr>
          <w:rFonts w:ascii="Times New Roman" w:hAnsi="Times New Roman"/>
          <w:b/>
          <w:bCs/>
          <w:sz w:val="24"/>
          <w:szCs w:val="24"/>
        </w:rPr>
        <w:t>3.1.2 Банк тестовых заданий по темам дисциплины</w:t>
      </w:r>
    </w:p>
    <w:p w:rsidR="002E586B" w:rsidRPr="007477D6" w:rsidRDefault="002E586B" w:rsidP="002E586B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2E586B" w:rsidRPr="007477D6" w:rsidRDefault="002E586B" w:rsidP="002E586B">
      <w:pPr>
        <w:widowControl w:val="0"/>
        <w:spacing w:after="0" w:line="288" w:lineRule="auto"/>
        <w:ind w:firstLine="709"/>
        <w:rPr>
          <w:rFonts w:ascii="Times New Roman" w:hAnsi="Times New Roman"/>
          <w:b/>
          <w:bCs/>
          <w:sz w:val="24"/>
          <w:szCs w:val="24"/>
        </w:rPr>
      </w:pPr>
      <w:r w:rsidRPr="007477D6">
        <w:rPr>
          <w:rFonts w:ascii="Times New Roman" w:hAnsi="Times New Roman"/>
          <w:b/>
          <w:bCs/>
          <w:sz w:val="24"/>
          <w:szCs w:val="24"/>
        </w:rPr>
        <w:t>Инструкция:</w:t>
      </w:r>
    </w:p>
    <w:p w:rsidR="002E586B" w:rsidRPr="007477D6" w:rsidRDefault="002E586B" w:rsidP="002E586B">
      <w:pPr>
        <w:widowControl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7477D6">
        <w:rPr>
          <w:rFonts w:ascii="Times New Roman" w:hAnsi="Times New Roman"/>
          <w:sz w:val="24"/>
          <w:szCs w:val="24"/>
        </w:rPr>
        <w:t xml:space="preserve">Внимательно прочитайте каждое задание и предлагаемые варианты ответа, если они имеются. Отвечайте только после того, как вы поняли вопрос и проанализировали все варианты ответа. </w:t>
      </w:r>
    </w:p>
    <w:p w:rsidR="002E586B" w:rsidRPr="007477D6" w:rsidRDefault="002E586B" w:rsidP="002E586B">
      <w:pPr>
        <w:widowControl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7477D6">
        <w:rPr>
          <w:rFonts w:ascii="Times New Roman" w:hAnsi="Times New Roman"/>
          <w:sz w:val="24"/>
          <w:szCs w:val="24"/>
        </w:rPr>
        <w:t>Выполняйте задания в том порядке, в котором они даны. Если какое-то задание вызывает у вас затруднение, пропустите его. К пропущенным заданиям вы сможете вернуться, если у вас останется время.</w:t>
      </w:r>
    </w:p>
    <w:p w:rsidR="002E586B" w:rsidRPr="007477D6" w:rsidRDefault="002E586B" w:rsidP="002E586B">
      <w:pPr>
        <w:widowControl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7477D6">
        <w:rPr>
          <w:rFonts w:ascii="Times New Roman" w:hAnsi="Times New Roman"/>
          <w:sz w:val="24"/>
          <w:szCs w:val="24"/>
        </w:rPr>
        <w:t xml:space="preserve"> Баллы, полученные вами за выполненные задания, суммируются. Постарайтесь выполнить как можно больше заданий и набрать наибольшее количество баллов.</w:t>
      </w:r>
    </w:p>
    <w:p w:rsidR="002E586B" w:rsidRPr="007477D6" w:rsidRDefault="002E586B" w:rsidP="002E586B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2E586B" w:rsidRPr="007477D6" w:rsidRDefault="002E586B" w:rsidP="002E586B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7477D6">
        <w:rPr>
          <w:rFonts w:ascii="Times New Roman" w:hAnsi="Times New Roman"/>
          <w:b/>
          <w:sz w:val="24"/>
          <w:szCs w:val="24"/>
          <w:u w:val="single"/>
        </w:rPr>
        <w:t>Контрольная работа №1</w:t>
      </w:r>
    </w:p>
    <w:p w:rsidR="002E586B" w:rsidRPr="007477D6" w:rsidRDefault="002E586B" w:rsidP="002E586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586B" w:rsidRPr="007477D6" w:rsidRDefault="002E586B" w:rsidP="002E586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477D6">
        <w:rPr>
          <w:rFonts w:ascii="Times New Roman" w:hAnsi="Times New Roman"/>
          <w:sz w:val="24"/>
          <w:szCs w:val="24"/>
        </w:rPr>
        <w:t>1.Циркулярная экономика – это….</w:t>
      </w:r>
    </w:p>
    <w:p w:rsidR="002E586B" w:rsidRPr="007477D6" w:rsidRDefault="002E586B" w:rsidP="002E586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477D6">
        <w:rPr>
          <w:rFonts w:ascii="Times New Roman" w:hAnsi="Times New Roman"/>
          <w:sz w:val="24"/>
          <w:szCs w:val="24"/>
        </w:rPr>
        <w:t>а) экономика, в которой на инновационной основе обеспечивается возобновление и воспроизводство ресурсов, формируются и развиваются механизмы и инструменты их повторного вовлечения в экономическую систему.</w:t>
      </w:r>
    </w:p>
    <w:p w:rsidR="002E586B" w:rsidRPr="007477D6" w:rsidRDefault="002E586B" w:rsidP="002E586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477D6">
        <w:rPr>
          <w:rFonts w:ascii="Times New Roman" w:hAnsi="Times New Roman"/>
          <w:sz w:val="24"/>
          <w:szCs w:val="24"/>
        </w:rPr>
        <w:t>б) нормативные правовые акты, содержащие правила поведения, регулирующие отношения человека с окружающей средой</w:t>
      </w:r>
    </w:p>
    <w:p w:rsidR="002E586B" w:rsidRPr="007477D6" w:rsidRDefault="002E586B" w:rsidP="002E586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477D6">
        <w:rPr>
          <w:rFonts w:ascii="Times New Roman" w:hAnsi="Times New Roman"/>
          <w:sz w:val="24"/>
          <w:szCs w:val="24"/>
        </w:rPr>
        <w:t>в) материалы комплексного экологического обследования участков территорий, обосновывающих придание этим территориям правового статуса особо охраняемых природных территорий регионального значения</w:t>
      </w:r>
    </w:p>
    <w:p w:rsidR="002E586B" w:rsidRPr="007477D6" w:rsidRDefault="002E586B" w:rsidP="002E586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477D6">
        <w:rPr>
          <w:rFonts w:ascii="Times New Roman" w:hAnsi="Times New Roman"/>
          <w:sz w:val="24"/>
          <w:szCs w:val="24"/>
        </w:rPr>
        <w:t>г) совокупности лесной растительности, земли, животного мира и других компонентов.</w:t>
      </w:r>
    </w:p>
    <w:p w:rsidR="002E586B" w:rsidRPr="007477D6" w:rsidRDefault="002E586B" w:rsidP="002E586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477D6">
        <w:rPr>
          <w:rFonts w:ascii="Times New Roman" w:hAnsi="Times New Roman"/>
          <w:sz w:val="24"/>
          <w:szCs w:val="24"/>
        </w:rPr>
        <w:t>2. Важнейшей задачей циркулярной экономики является:</w:t>
      </w:r>
    </w:p>
    <w:p w:rsidR="002E586B" w:rsidRPr="007477D6" w:rsidRDefault="002E586B" w:rsidP="002E586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477D6">
        <w:rPr>
          <w:rFonts w:ascii="Times New Roman" w:hAnsi="Times New Roman"/>
          <w:sz w:val="24"/>
          <w:szCs w:val="24"/>
        </w:rPr>
        <w:t xml:space="preserve">а) обеспечение максимальной эффективности каждого процесса в жизненном цикле товар и услуги </w:t>
      </w:r>
    </w:p>
    <w:p w:rsidR="002E586B" w:rsidRPr="007477D6" w:rsidRDefault="002E586B" w:rsidP="002E586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477D6">
        <w:rPr>
          <w:rFonts w:ascii="Times New Roman" w:hAnsi="Times New Roman"/>
          <w:sz w:val="24"/>
          <w:szCs w:val="24"/>
        </w:rPr>
        <w:t>б) поддержание темпов экономического роста</w:t>
      </w:r>
    </w:p>
    <w:p w:rsidR="002E586B" w:rsidRPr="007477D6" w:rsidRDefault="002E586B" w:rsidP="002E586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477D6">
        <w:rPr>
          <w:rFonts w:ascii="Times New Roman" w:hAnsi="Times New Roman"/>
          <w:sz w:val="24"/>
          <w:szCs w:val="24"/>
        </w:rPr>
        <w:t>в) обеспечение устойчивого цикла производства продукции, чтобы эффективно использовать имеющиеся мощности</w:t>
      </w:r>
    </w:p>
    <w:p w:rsidR="002E586B" w:rsidRPr="007477D6" w:rsidRDefault="002E586B" w:rsidP="002E586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477D6">
        <w:rPr>
          <w:rFonts w:ascii="Times New Roman" w:hAnsi="Times New Roman"/>
          <w:sz w:val="24"/>
          <w:szCs w:val="24"/>
        </w:rPr>
        <w:lastRenderedPageBreak/>
        <w:t>г) в целях обеспечения выполнения в процессе хозяйственной и иной деятельности мероприятий по охране окружающей среды</w:t>
      </w:r>
    </w:p>
    <w:p w:rsidR="002E586B" w:rsidRPr="007477D6" w:rsidRDefault="002E586B" w:rsidP="002E586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477D6">
        <w:rPr>
          <w:rFonts w:ascii="Times New Roman" w:hAnsi="Times New Roman"/>
          <w:sz w:val="24"/>
          <w:szCs w:val="24"/>
        </w:rPr>
        <w:t>3.Три основных соотношения структуры циркулярной экономики:</w:t>
      </w:r>
    </w:p>
    <w:p w:rsidR="002E586B" w:rsidRPr="007477D6" w:rsidRDefault="002E586B" w:rsidP="002E586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477D6">
        <w:rPr>
          <w:rFonts w:ascii="Times New Roman" w:hAnsi="Times New Roman"/>
          <w:sz w:val="24"/>
          <w:szCs w:val="24"/>
        </w:rPr>
        <w:t>а) отраслевая, территориальная, межотраслевая</w:t>
      </w:r>
    </w:p>
    <w:p w:rsidR="002E586B" w:rsidRPr="007477D6" w:rsidRDefault="002E586B" w:rsidP="002E586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477D6">
        <w:rPr>
          <w:rFonts w:ascii="Times New Roman" w:hAnsi="Times New Roman"/>
          <w:sz w:val="24"/>
          <w:szCs w:val="24"/>
        </w:rPr>
        <w:t>б)</w:t>
      </w:r>
      <w:r w:rsidRPr="007477D6">
        <w:rPr>
          <w:sz w:val="24"/>
          <w:szCs w:val="24"/>
        </w:rPr>
        <w:t xml:space="preserve"> </w:t>
      </w:r>
      <w:r w:rsidRPr="007477D6">
        <w:rPr>
          <w:rFonts w:ascii="Times New Roman" w:hAnsi="Times New Roman"/>
          <w:sz w:val="24"/>
          <w:szCs w:val="24"/>
        </w:rPr>
        <w:t>развитие системы функций, методов и форм управления</w:t>
      </w:r>
    </w:p>
    <w:p w:rsidR="002E586B" w:rsidRPr="007477D6" w:rsidRDefault="002E586B" w:rsidP="002E586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477D6">
        <w:rPr>
          <w:rFonts w:ascii="Times New Roman" w:hAnsi="Times New Roman"/>
          <w:sz w:val="24"/>
          <w:szCs w:val="24"/>
        </w:rPr>
        <w:t xml:space="preserve">в) восстановление, переработка, </w:t>
      </w:r>
      <w:proofErr w:type="spellStart"/>
      <w:r w:rsidRPr="007477D6">
        <w:rPr>
          <w:rFonts w:ascii="Times New Roman" w:hAnsi="Times New Roman"/>
          <w:sz w:val="24"/>
          <w:szCs w:val="24"/>
        </w:rPr>
        <w:t>рециклирование</w:t>
      </w:r>
      <w:proofErr w:type="spellEnd"/>
    </w:p>
    <w:p w:rsidR="002E586B" w:rsidRPr="007477D6" w:rsidRDefault="002E586B" w:rsidP="002E586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477D6">
        <w:rPr>
          <w:rFonts w:ascii="Times New Roman" w:hAnsi="Times New Roman"/>
          <w:sz w:val="24"/>
          <w:szCs w:val="24"/>
        </w:rPr>
        <w:t xml:space="preserve">4.Формирование циркулярной экономики требует выполнения определенных условий на различных уровнях функционирования. На </w:t>
      </w:r>
      <w:proofErr w:type="spellStart"/>
      <w:r w:rsidRPr="007477D6">
        <w:rPr>
          <w:rFonts w:ascii="Times New Roman" w:hAnsi="Times New Roman"/>
          <w:sz w:val="24"/>
          <w:szCs w:val="24"/>
        </w:rPr>
        <w:t>микроуровне</w:t>
      </w:r>
      <w:proofErr w:type="spellEnd"/>
      <w:r w:rsidRPr="007477D6">
        <w:rPr>
          <w:rFonts w:ascii="Times New Roman" w:hAnsi="Times New Roman"/>
          <w:sz w:val="24"/>
          <w:szCs w:val="24"/>
        </w:rPr>
        <w:t>:</w:t>
      </w:r>
    </w:p>
    <w:p w:rsidR="002E586B" w:rsidRPr="007477D6" w:rsidRDefault="002E586B" w:rsidP="002E586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477D6">
        <w:rPr>
          <w:rFonts w:ascii="Times New Roman" w:hAnsi="Times New Roman"/>
          <w:sz w:val="24"/>
          <w:szCs w:val="24"/>
        </w:rPr>
        <w:t>а) создавать новые материалы и товары на их основе, которые поддаются максимальной переработке</w:t>
      </w:r>
    </w:p>
    <w:p w:rsidR="002E586B" w:rsidRPr="007477D6" w:rsidRDefault="002E586B" w:rsidP="002E586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477D6">
        <w:rPr>
          <w:rFonts w:ascii="Times New Roman" w:hAnsi="Times New Roman"/>
          <w:sz w:val="24"/>
          <w:szCs w:val="24"/>
        </w:rPr>
        <w:t>б)</w:t>
      </w:r>
      <w:r w:rsidRPr="007477D6">
        <w:rPr>
          <w:rFonts w:ascii="yandex-sans" w:hAnsi="yandex-sans"/>
          <w:color w:val="000000"/>
          <w:sz w:val="24"/>
          <w:szCs w:val="24"/>
        </w:rPr>
        <w:t xml:space="preserve"> </w:t>
      </w:r>
      <w:r w:rsidRPr="007477D6">
        <w:rPr>
          <w:rFonts w:ascii="Times New Roman" w:hAnsi="Times New Roman"/>
          <w:sz w:val="24"/>
          <w:szCs w:val="24"/>
        </w:rPr>
        <w:t>повторить закрытую природную систему, где все, что произведено или использовано, полностью перерабатывается внутри системы так, что не возникает экологических проблем.</w:t>
      </w:r>
    </w:p>
    <w:p w:rsidR="002E586B" w:rsidRPr="007477D6" w:rsidRDefault="002E586B" w:rsidP="002E586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477D6">
        <w:rPr>
          <w:rFonts w:ascii="Times New Roman" w:hAnsi="Times New Roman"/>
          <w:sz w:val="24"/>
          <w:szCs w:val="24"/>
        </w:rPr>
        <w:t>в)</w:t>
      </w:r>
      <w:r w:rsidRPr="007477D6">
        <w:rPr>
          <w:sz w:val="24"/>
          <w:szCs w:val="24"/>
        </w:rPr>
        <w:t xml:space="preserve"> </w:t>
      </w:r>
      <w:r w:rsidRPr="007477D6">
        <w:rPr>
          <w:rFonts w:ascii="Times New Roman" w:hAnsi="Times New Roman"/>
          <w:sz w:val="24"/>
          <w:szCs w:val="24"/>
        </w:rPr>
        <w:t>сохранение и увеличение естественного капитала путем управления ограниченными запасами и балансирования потоков возобновляемых ресурсов;</w:t>
      </w:r>
    </w:p>
    <w:p w:rsidR="002E586B" w:rsidRPr="007477D6" w:rsidRDefault="002E586B" w:rsidP="002E586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477D6">
        <w:rPr>
          <w:rFonts w:ascii="Times New Roman" w:hAnsi="Times New Roman"/>
          <w:sz w:val="24"/>
          <w:szCs w:val="24"/>
        </w:rPr>
        <w:t xml:space="preserve">5. На </w:t>
      </w:r>
      <w:proofErr w:type="spellStart"/>
      <w:r w:rsidRPr="007477D6">
        <w:rPr>
          <w:rFonts w:ascii="Times New Roman" w:hAnsi="Times New Roman"/>
          <w:sz w:val="24"/>
          <w:szCs w:val="24"/>
        </w:rPr>
        <w:t>макроуровне</w:t>
      </w:r>
      <w:proofErr w:type="spellEnd"/>
      <w:r w:rsidRPr="007477D6">
        <w:rPr>
          <w:rFonts w:ascii="Times New Roman" w:hAnsi="Times New Roman"/>
          <w:sz w:val="24"/>
          <w:szCs w:val="24"/>
        </w:rPr>
        <w:t>:</w:t>
      </w:r>
    </w:p>
    <w:p w:rsidR="002E586B" w:rsidRPr="007477D6" w:rsidRDefault="002E586B" w:rsidP="002E586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477D6">
        <w:rPr>
          <w:rFonts w:ascii="Times New Roman" w:hAnsi="Times New Roman"/>
          <w:sz w:val="24"/>
          <w:szCs w:val="24"/>
        </w:rPr>
        <w:t>а) определить степень воздействия производства на окружающую среду до начала производства, для чего создать систему индикаторов, позволяющих оценить степень воздействия.</w:t>
      </w:r>
    </w:p>
    <w:p w:rsidR="002E586B" w:rsidRPr="007477D6" w:rsidRDefault="002E586B" w:rsidP="002E586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477D6">
        <w:rPr>
          <w:rFonts w:ascii="Times New Roman" w:hAnsi="Times New Roman"/>
          <w:sz w:val="24"/>
          <w:szCs w:val="24"/>
        </w:rPr>
        <w:t>б)</w:t>
      </w:r>
      <w:r w:rsidRPr="007477D6">
        <w:rPr>
          <w:rFonts w:ascii="yandex-sans" w:hAnsi="yandex-sans"/>
          <w:color w:val="000000"/>
          <w:sz w:val="24"/>
          <w:szCs w:val="24"/>
        </w:rPr>
        <w:t xml:space="preserve"> </w:t>
      </w:r>
      <w:r w:rsidRPr="007477D6">
        <w:rPr>
          <w:rFonts w:ascii="Times New Roman" w:hAnsi="Times New Roman"/>
          <w:sz w:val="24"/>
          <w:szCs w:val="24"/>
        </w:rPr>
        <w:t>оптимизация выбывания ресурсов за счет циркуляции продуктов, компонентов и материалов с наивысшей полезностью на протяжении всего времени на всех этапах технического и биологического циклов;</w:t>
      </w:r>
    </w:p>
    <w:p w:rsidR="002E586B" w:rsidRPr="007477D6" w:rsidRDefault="002E586B" w:rsidP="002E586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477D6">
        <w:rPr>
          <w:rFonts w:ascii="Times New Roman" w:hAnsi="Times New Roman"/>
          <w:sz w:val="24"/>
          <w:szCs w:val="24"/>
        </w:rPr>
        <w:t>в) проанализировать и сравнить особенности концепции устойчивого развития в целом, зеленую экономику, также являющуюся средством достижения устойчивого развития, и циркулярную экономику.</w:t>
      </w:r>
    </w:p>
    <w:p w:rsidR="002E586B" w:rsidRPr="007477D6" w:rsidRDefault="002E586B" w:rsidP="002E586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477D6">
        <w:rPr>
          <w:rFonts w:ascii="Times New Roman" w:hAnsi="Times New Roman"/>
          <w:sz w:val="24"/>
          <w:szCs w:val="24"/>
        </w:rPr>
        <w:t>6. Под особым природопользованием понимается пользование природными ресурсами …</w:t>
      </w:r>
      <w:r w:rsidRPr="007477D6">
        <w:rPr>
          <w:rFonts w:ascii="Times New Roman" w:hAnsi="Times New Roman"/>
          <w:sz w:val="24"/>
          <w:szCs w:val="24"/>
        </w:rPr>
        <w:br/>
        <w:t>а) в результате деятельности, связанной с нуждами обороны и безопасности страны</w:t>
      </w:r>
      <w:r w:rsidRPr="007477D6">
        <w:rPr>
          <w:rFonts w:ascii="Times New Roman" w:hAnsi="Times New Roman"/>
          <w:sz w:val="24"/>
          <w:szCs w:val="24"/>
        </w:rPr>
        <w:br/>
        <w:t xml:space="preserve">б) осуществляемое на </w:t>
      </w:r>
      <w:proofErr w:type="gramStart"/>
      <w:r w:rsidRPr="007477D6">
        <w:rPr>
          <w:rFonts w:ascii="Times New Roman" w:hAnsi="Times New Roman"/>
          <w:sz w:val="24"/>
          <w:szCs w:val="24"/>
        </w:rPr>
        <w:t>основе</w:t>
      </w:r>
      <w:proofErr w:type="gramEnd"/>
      <w:r w:rsidRPr="007477D6">
        <w:rPr>
          <w:rFonts w:ascii="Times New Roman" w:hAnsi="Times New Roman"/>
          <w:sz w:val="24"/>
          <w:szCs w:val="24"/>
        </w:rPr>
        <w:t xml:space="preserve"> полученной в установленном порядке лицензии</w:t>
      </w:r>
      <w:r w:rsidRPr="007477D6">
        <w:rPr>
          <w:rFonts w:ascii="Times New Roman" w:hAnsi="Times New Roman"/>
          <w:sz w:val="24"/>
          <w:szCs w:val="24"/>
        </w:rPr>
        <w:br/>
        <w:t>в) без необходимости осуществления юридических действий</w:t>
      </w:r>
      <w:r w:rsidRPr="007477D6">
        <w:rPr>
          <w:rFonts w:ascii="Times New Roman" w:hAnsi="Times New Roman"/>
          <w:sz w:val="24"/>
          <w:szCs w:val="24"/>
        </w:rPr>
        <w:br/>
        <w:t>г) принадлежащими каждому гражданину с момента рождения</w:t>
      </w:r>
    </w:p>
    <w:p w:rsidR="002E586B" w:rsidRPr="007477D6" w:rsidRDefault="002E586B" w:rsidP="002E586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477D6">
        <w:rPr>
          <w:rFonts w:ascii="Times New Roman" w:hAnsi="Times New Roman"/>
          <w:sz w:val="24"/>
          <w:szCs w:val="24"/>
        </w:rPr>
        <w:t>7. Положения федерального закона от 8 августа 2001 г. № 128-ФЗ “О лицензировании отдельных видов деятельности” не распространяется на …</w:t>
      </w:r>
      <w:r w:rsidRPr="007477D6">
        <w:rPr>
          <w:rFonts w:ascii="Times New Roman" w:hAnsi="Times New Roman"/>
          <w:sz w:val="24"/>
          <w:szCs w:val="24"/>
        </w:rPr>
        <w:br/>
        <w:t>а) использование природных ресурсов</w:t>
      </w:r>
    </w:p>
    <w:p w:rsidR="002E586B" w:rsidRPr="007477D6" w:rsidRDefault="002E586B" w:rsidP="002E586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477D6">
        <w:rPr>
          <w:rFonts w:ascii="Times New Roman" w:hAnsi="Times New Roman"/>
          <w:sz w:val="24"/>
          <w:szCs w:val="24"/>
        </w:rPr>
        <w:t>б</w:t>
      </w:r>
      <w:proofErr w:type="gramStart"/>
      <w:r w:rsidRPr="007477D6">
        <w:rPr>
          <w:rFonts w:ascii="Times New Roman" w:hAnsi="Times New Roman"/>
          <w:sz w:val="24"/>
          <w:szCs w:val="24"/>
        </w:rPr>
        <w:t>)э</w:t>
      </w:r>
      <w:proofErr w:type="gramEnd"/>
      <w:r w:rsidRPr="007477D6">
        <w:rPr>
          <w:rFonts w:ascii="Times New Roman" w:hAnsi="Times New Roman"/>
          <w:sz w:val="24"/>
          <w:szCs w:val="24"/>
        </w:rPr>
        <w:t>ксплуатацию химически опасных производственных объектов</w:t>
      </w:r>
      <w:r w:rsidRPr="007477D6">
        <w:rPr>
          <w:rFonts w:ascii="Times New Roman" w:hAnsi="Times New Roman"/>
          <w:sz w:val="24"/>
          <w:szCs w:val="24"/>
        </w:rPr>
        <w:br/>
        <w:t>в)деятельность, работы и услуги в сфере использования атомной энергии</w:t>
      </w:r>
      <w:r w:rsidRPr="007477D6">
        <w:rPr>
          <w:rFonts w:ascii="Times New Roman" w:hAnsi="Times New Roman"/>
          <w:sz w:val="24"/>
          <w:szCs w:val="24"/>
        </w:rPr>
        <w:br/>
        <w:t>г) деятельность, связанную с производством дезинфекционных средств.</w:t>
      </w:r>
    </w:p>
    <w:p w:rsidR="002E586B" w:rsidRPr="007477D6" w:rsidRDefault="002E586B" w:rsidP="002E586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477D6">
        <w:rPr>
          <w:rFonts w:ascii="Times New Roman" w:hAnsi="Times New Roman"/>
          <w:sz w:val="24"/>
          <w:szCs w:val="24"/>
        </w:rPr>
        <w:t>8.Нормативы допустимых выбросов и сбросов веществ и микроорганизмов устанавливаются исходя из …</w:t>
      </w:r>
      <w:r w:rsidRPr="007477D6">
        <w:rPr>
          <w:rFonts w:ascii="Times New Roman" w:hAnsi="Times New Roman"/>
          <w:sz w:val="24"/>
          <w:szCs w:val="24"/>
        </w:rPr>
        <w:br/>
        <w:t>а) нормативов качества окружающей среды</w:t>
      </w:r>
    </w:p>
    <w:p w:rsidR="002E586B" w:rsidRPr="007477D6" w:rsidRDefault="002E586B" w:rsidP="002E586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477D6">
        <w:rPr>
          <w:rFonts w:ascii="Times New Roman" w:hAnsi="Times New Roman"/>
          <w:sz w:val="24"/>
          <w:szCs w:val="24"/>
        </w:rPr>
        <w:t>б) допустимой антропогенной нагрузки на окружающую среду</w:t>
      </w:r>
      <w:r w:rsidRPr="007477D6">
        <w:rPr>
          <w:rFonts w:ascii="Times New Roman" w:hAnsi="Times New Roman"/>
          <w:sz w:val="24"/>
          <w:szCs w:val="24"/>
        </w:rPr>
        <w:br/>
        <w:t>в) нормативов образования отходов производства и потребления</w:t>
      </w:r>
      <w:r w:rsidRPr="007477D6">
        <w:rPr>
          <w:rFonts w:ascii="Times New Roman" w:hAnsi="Times New Roman"/>
          <w:sz w:val="24"/>
          <w:szCs w:val="24"/>
        </w:rPr>
        <w:br/>
        <w:t>г) технологических нормативов</w:t>
      </w:r>
    </w:p>
    <w:p w:rsidR="002E586B" w:rsidRPr="007477D6" w:rsidRDefault="002E586B" w:rsidP="002E586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477D6">
        <w:rPr>
          <w:rFonts w:ascii="Times New Roman" w:hAnsi="Times New Roman"/>
          <w:sz w:val="24"/>
          <w:szCs w:val="24"/>
        </w:rPr>
        <w:t>9.Основной комплексный законодательный акт, регулирующий общественные отношения в сфере охраны окружающей среды:</w:t>
      </w:r>
      <w:r w:rsidRPr="007477D6">
        <w:rPr>
          <w:rFonts w:ascii="Times New Roman" w:hAnsi="Times New Roman"/>
          <w:sz w:val="24"/>
          <w:szCs w:val="24"/>
        </w:rPr>
        <w:br/>
        <w:t>а</w:t>
      </w:r>
      <w:proofErr w:type="gramStart"/>
      <w:r w:rsidRPr="007477D6">
        <w:rPr>
          <w:rFonts w:ascii="Times New Roman" w:hAnsi="Times New Roman"/>
          <w:sz w:val="24"/>
          <w:szCs w:val="24"/>
        </w:rPr>
        <w:t>)К</w:t>
      </w:r>
      <w:proofErr w:type="gramEnd"/>
      <w:r w:rsidRPr="007477D6">
        <w:rPr>
          <w:rFonts w:ascii="Times New Roman" w:hAnsi="Times New Roman"/>
          <w:sz w:val="24"/>
          <w:szCs w:val="24"/>
        </w:rPr>
        <w:t>онституция Российской Федерации</w:t>
      </w:r>
      <w:r w:rsidRPr="007477D6">
        <w:rPr>
          <w:rFonts w:ascii="Times New Roman" w:hAnsi="Times New Roman"/>
          <w:sz w:val="24"/>
          <w:szCs w:val="24"/>
        </w:rPr>
        <w:br/>
        <w:t>б)Экологическая доктрина Российской Федерации от 31 августа 2002 г.</w:t>
      </w:r>
      <w:r w:rsidRPr="007477D6">
        <w:rPr>
          <w:rFonts w:ascii="Times New Roman" w:hAnsi="Times New Roman"/>
          <w:sz w:val="24"/>
          <w:szCs w:val="24"/>
        </w:rPr>
        <w:br/>
      </w:r>
      <w:r w:rsidRPr="007477D6">
        <w:rPr>
          <w:rFonts w:ascii="Times New Roman" w:hAnsi="Times New Roman"/>
          <w:sz w:val="24"/>
          <w:szCs w:val="24"/>
        </w:rPr>
        <w:lastRenderedPageBreak/>
        <w:t>в)ФЗ от 10.01.2002 г. “Об охране окружающей среды”</w:t>
      </w:r>
      <w:r w:rsidRPr="007477D6">
        <w:rPr>
          <w:rFonts w:ascii="Times New Roman" w:hAnsi="Times New Roman"/>
          <w:sz w:val="24"/>
          <w:szCs w:val="24"/>
        </w:rPr>
        <w:br/>
        <w:t>г) Резолюция Генеральной Ассамблеи ООН от 29.101982 г. № 37/7 “Всемирная хартия природы”</w:t>
      </w:r>
    </w:p>
    <w:p w:rsidR="002E586B" w:rsidRPr="007477D6" w:rsidRDefault="002E586B" w:rsidP="002E586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477D6">
        <w:rPr>
          <w:rFonts w:ascii="Times New Roman" w:hAnsi="Times New Roman"/>
          <w:sz w:val="24"/>
          <w:szCs w:val="24"/>
        </w:rPr>
        <w:t>10.</w:t>
      </w:r>
      <w:proofErr w:type="gramStart"/>
      <w:r w:rsidRPr="007477D6">
        <w:rPr>
          <w:rFonts w:ascii="Times New Roman" w:hAnsi="Times New Roman"/>
          <w:sz w:val="24"/>
          <w:szCs w:val="24"/>
        </w:rPr>
        <w:t>Основные</w:t>
      </w:r>
      <w:proofErr w:type="gramEnd"/>
      <w:r w:rsidRPr="007477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477D6">
        <w:rPr>
          <w:rFonts w:ascii="Times New Roman" w:hAnsi="Times New Roman"/>
          <w:sz w:val="24"/>
          <w:szCs w:val="24"/>
        </w:rPr>
        <w:t>бизнес-модели</w:t>
      </w:r>
      <w:proofErr w:type="spellEnd"/>
      <w:r w:rsidRPr="007477D6">
        <w:rPr>
          <w:rFonts w:ascii="Times New Roman" w:hAnsi="Times New Roman"/>
          <w:sz w:val="24"/>
          <w:szCs w:val="24"/>
        </w:rPr>
        <w:t xml:space="preserve"> в циркулярной экономике?</w:t>
      </w:r>
    </w:p>
    <w:p w:rsidR="002E586B" w:rsidRPr="007477D6" w:rsidRDefault="002E586B" w:rsidP="002E586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477D6">
        <w:rPr>
          <w:rFonts w:ascii="Times New Roman" w:hAnsi="Times New Roman"/>
          <w:sz w:val="24"/>
          <w:szCs w:val="24"/>
        </w:rPr>
        <w:t>а) круговые цепочки добавленной стоимости</w:t>
      </w:r>
    </w:p>
    <w:p w:rsidR="002E586B" w:rsidRPr="007477D6" w:rsidRDefault="002E586B" w:rsidP="002E586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477D6">
        <w:rPr>
          <w:rFonts w:ascii="Times New Roman" w:hAnsi="Times New Roman"/>
          <w:sz w:val="24"/>
          <w:szCs w:val="24"/>
        </w:rPr>
        <w:t>б) восстановление и переработка</w:t>
      </w:r>
    </w:p>
    <w:p w:rsidR="002E586B" w:rsidRPr="007477D6" w:rsidRDefault="002E586B" w:rsidP="002E586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477D6">
        <w:rPr>
          <w:rFonts w:ascii="Times New Roman" w:hAnsi="Times New Roman"/>
          <w:sz w:val="24"/>
          <w:szCs w:val="24"/>
        </w:rPr>
        <w:t>в) увеличение жизненного цикла продукта</w:t>
      </w:r>
    </w:p>
    <w:p w:rsidR="002E586B" w:rsidRPr="007477D6" w:rsidRDefault="002E586B" w:rsidP="002E586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477D6">
        <w:rPr>
          <w:rFonts w:ascii="Times New Roman" w:hAnsi="Times New Roman"/>
          <w:sz w:val="24"/>
          <w:szCs w:val="24"/>
        </w:rPr>
        <w:t>г) продукт как услуга</w:t>
      </w:r>
    </w:p>
    <w:p w:rsidR="002E586B" w:rsidRPr="007477D6" w:rsidRDefault="002E586B" w:rsidP="002E586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586B" w:rsidRPr="007477D6" w:rsidRDefault="002E586B" w:rsidP="002E586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477D6">
        <w:rPr>
          <w:rFonts w:ascii="Times New Roman" w:hAnsi="Times New Roman"/>
          <w:sz w:val="24"/>
          <w:szCs w:val="24"/>
        </w:rPr>
        <w:t>Таблица 4 - Шкала оценки образовательных достижений (тестов)</w:t>
      </w:r>
    </w:p>
    <w:p w:rsidR="002E586B" w:rsidRPr="007477D6" w:rsidRDefault="002E586B" w:rsidP="002E586B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42"/>
        <w:gridCol w:w="3250"/>
        <w:gridCol w:w="3250"/>
      </w:tblGrid>
      <w:tr w:rsidR="002E586B" w:rsidRPr="007477D6" w:rsidTr="009B753C">
        <w:tc>
          <w:tcPr>
            <w:tcW w:w="3142" w:type="dxa"/>
            <w:vMerge w:val="restart"/>
            <w:shd w:val="clear" w:color="auto" w:fill="auto"/>
          </w:tcPr>
          <w:p w:rsidR="002E586B" w:rsidRPr="007477D6" w:rsidRDefault="002E586B" w:rsidP="009B753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477D6">
              <w:rPr>
                <w:rFonts w:ascii="Times New Roman" w:hAnsi="Times New Roman"/>
                <w:b/>
                <w:bCs/>
                <w:sz w:val="24"/>
                <w:szCs w:val="24"/>
              </w:rPr>
              <w:t>Процент результативности (правильных ответов)</w:t>
            </w:r>
          </w:p>
        </w:tc>
        <w:tc>
          <w:tcPr>
            <w:tcW w:w="6500" w:type="dxa"/>
            <w:gridSpan w:val="2"/>
            <w:shd w:val="clear" w:color="auto" w:fill="auto"/>
          </w:tcPr>
          <w:p w:rsidR="002E586B" w:rsidRPr="007477D6" w:rsidRDefault="002E586B" w:rsidP="009B753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477D6">
              <w:rPr>
                <w:rFonts w:ascii="Times New Roman" w:hAnsi="Times New Roman"/>
                <w:b/>
                <w:bCs/>
                <w:sz w:val="24"/>
                <w:szCs w:val="24"/>
              </w:rPr>
              <w:t>Оценка уровня подготовки</w:t>
            </w:r>
          </w:p>
        </w:tc>
      </w:tr>
      <w:tr w:rsidR="002E586B" w:rsidRPr="007477D6" w:rsidTr="009B753C">
        <w:tc>
          <w:tcPr>
            <w:tcW w:w="3142" w:type="dxa"/>
            <w:vMerge/>
            <w:shd w:val="clear" w:color="auto" w:fill="auto"/>
          </w:tcPr>
          <w:p w:rsidR="002E586B" w:rsidRPr="007477D6" w:rsidRDefault="002E586B" w:rsidP="009B753C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500" w:type="dxa"/>
            <w:gridSpan w:val="2"/>
            <w:shd w:val="clear" w:color="auto" w:fill="auto"/>
          </w:tcPr>
          <w:p w:rsidR="002E586B" w:rsidRPr="007477D6" w:rsidRDefault="002E586B" w:rsidP="009B753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477D6">
              <w:rPr>
                <w:rFonts w:ascii="Times New Roman" w:hAnsi="Times New Roman"/>
                <w:b/>
                <w:bCs/>
                <w:sz w:val="24"/>
                <w:szCs w:val="24"/>
              </w:rPr>
              <w:t>балл (отметка)</w:t>
            </w:r>
          </w:p>
        </w:tc>
      </w:tr>
      <w:tr w:rsidR="002E586B" w:rsidRPr="007477D6" w:rsidTr="009B753C">
        <w:tc>
          <w:tcPr>
            <w:tcW w:w="3142" w:type="dxa"/>
            <w:shd w:val="clear" w:color="auto" w:fill="auto"/>
          </w:tcPr>
          <w:p w:rsidR="002E586B" w:rsidRPr="007477D6" w:rsidRDefault="002E586B" w:rsidP="009B75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D6">
              <w:rPr>
                <w:rFonts w:ascii="Times New Roman" w:hAnsi="Times New Roman"/>
                <w:sz w:val="24"/>
                <w:szCs w:val="24"/>
              </w:rPr>
              <w:t>90 ÷ 100</w:t>
            </w:r>
          </w:p>
        </w:tc>
        <w:tc>
          <w:tcPr>
            <w:tcW w:w="3250" w:type="dxa"/>
            <w:shd w:val="clear" w:color="auto" w:fill="auto"/>
          </w:tcPr>
          <w:p w:rsidR="002E586B" w:rsidRPr="007477D6" w:rsidRDefault="002E586B" w:rsidP="009B75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D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250" w:type="dxa"/>
            <w:shd w:val="clear" w:color="auto" w:fill="auto"/>
          </w:tcPr>
          <w:p w:rsidR="002E586B" w:rsidRPr="007477D6" w:rsidRDefault="002E586B" w:rsidP="009B75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D6">
              <w:rPr>
                <w:rFonts w:ascii="Times New Roman" w:hAnsi="Times New Roman"/>
                <w:sz w:val="24"/>
                <w:szCs w:val="24"/>
              </w:rPr>
              <w:t>отлично</w:t>
            </w:r>
          </w:p>
        </w:tc>
      </w:tr>
      <w:tr w:rsidR="002E586B" w:rsidRPr="007477D6" w:rsidTr="009B753C">
        <w:tc>
          <w:tcPr>
            <w:tcW w:w="3142" w:type="dxa"/>
            <w:shd w:val="clear" w:color="auto" w:fill="auto"/>
          </w:tcPr>
          <w:p w:rsidR="002E586B" w:rsidRPr="007477D6" w:rsidRDefault="002E586B" w:rsidP="009B75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D6">
              <w:rPr>
                <w:rFonts w:ascii="Times New Roman" w:hAnsi="Times New Roman"/>
                <w:sz w:val="24"/>
                <w:szCs w:val="24"/>
              </w:rPr>
              <w:t>89 ÷ 80</w:t>
            </w:r>
          </w:p>
        </w:tc>
        <w:tc>
          <w:tcPr>
            <w:tcW w:w="3250" w:type="dxa"/>
            <w:shd w:val="clear" w:color="auto" w:fill="auto"/>
          </w:tcPr>
          <w:p w:rsidR="002E586B" w:rsidRPr="007477D6" w:rsidRDefault="002E586B" w:rsidP="009B75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D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250" w:type="dxa"/>
            <w:shd w:val="clear" w:color="auto" w:fill="auto"/>
          </w:tcPr>
          <w:p w:rsidR="002E586B" w:rsidRPr="007477D6" w:rsidRDefault="002E586B" w:rsidP="009B75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D6">
              <w:rPr>
                <w:rFonts w:ascii="Times New Roman" w:hAnsi="Times New Roman"/>
                <w:sz w:val="24"/>
                <w:szCs w:val="24"/>
              </w:rPr>
              <w:t>хорошо</w:t>
            </w:r>
          </w:p>
        </w:tc>
      </w:tr>
      <w:tr w:rsidR="002E586B" w:rsidRPr="007477D6" w:rsidTr="009B753C">
        <w:tc>
          <w:tcPr>
            <w:tcW w:w="3142" w:type="dxa"/>
            <w:shd w:val="clear" w:color="auto" w:fill="auto"/>
          </w:tcPr>
          <w:p w:rsidR="002E586B" w:rsidRPr="007477D6" w:rsidRDefault="002E586B" w:rsidP="009B75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D6">
              <w:rPr>
                <w:rFonts w:ascii="Times New Roman" w:hAnsi="Times New Roman"/>
                <w:sz w:val="24"/>
                <w:szCs w:val="24"/>
              </w:rPr>
              <w:t>79 ÷ 70</w:t>
            </w:r>
          </w:p>
        </w:tc>
        <w:tc>
          <w:tcPr>
            <w:tcW w:w="3250" w:type="dxa"/>
            <w:shd w:val="clear" w:color="auto" w:fill="auto"/>
          </w:tcPr>
          <w:p w:rsidR="002E586B" w:rsidRPr="007477D6" w:rsidRDefault="002E586B" w:rsidP="009B75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D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250" w:type="dxa"/>
            <w:shd w:val="clear" w:color="auto" w:fill="auto"/>
          </w:tcPr>
          <w:p w:rsidR="002E586B" w:rsidRPr="007477D6" w:rsidRDefault="002E586B" w:rsidP="009B75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D6">
              <w:rPr>
                <w:rFonts w:ascii="Times New Roman" w:hAnsi="Times New Roman"/>
                <w:sz w:val="24"/>
                <w:szCs w:val="24"/>
              </w:rPr>
              <w:t>удовлетворительно</w:t>
            </w:r>
          </w:p>
        </w:tc>
      </w:tr>
      <w:tr w:rsidR="002E586B" w:rsidRPr="007477D6" w:rsidTr="009B753C">
        <w:tc>
          <w:tcPr>
            <w:tcW w:w="3142" w:type="dxa"/>
            <w:shd w:val="clear" w:color="auto" w:fill="auto"/>
          </w:tcPr>
          <w:p w:rsidR="002E586B" w:rsidRPr="007477D6" w:rsidRDefault="002E586B" w:rsidP="009B75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D6">
              <w:rPr>
                <w:rFonts w:ascii="Times New Roman" w:hAnsi="Times New Roman"/>
                <w:sz w:val="24"/>
                <w:szCs w:val="24"/>
              </w:rPr>
              <w:t>менее 70</w:t>
            </w:r>
          </w:p>
        </w:tc>
        <w:tc>
          <w:tcPr>
            <w:tcW w:w="3250" w:type="dxa"/>
            <w:shd w:val="clear" w:color="auto" w:fill="auto"/>
          </w:tcPr>
          <w:p w:rsidR="002E586B" w:rsidRPr="007477D6" w:rsidRDefault="002E586B" w:rsidP="009B75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D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250" w:type="dxa"/>
            <w:shd w:val="clear" w:color="auto" w:fill="auto"/>
          </w:tcPr>
          <w:p w:rsidR="002E586B" w:rsidRPr="007477D6" w:rsidRDefault="002E586B" w:rsidP="009B75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7D6">
              <w:rPr>
                <w:rFonts w:ascii="Times New Roman" w:hAnsi="Times New Roman"/>
                <w:sz w:val="24"/>
                <w:szCs w:val="24"/>
              </w:rPr>
              <w:t>неудовлетворительно</w:t>
            </w:r>
          </w:p>
        </w:tc>
      </w:tr>
    </w:tbl>
    <w:p w:rsidR="002E586B" w:rsidRPr="007477D6" w:rsidRDefault="002E586B" w:rsidP="002E586B">
      <w:pPr>
        <w:widowControl w:val="0"/>
        <w:spacing w:after="0" w:line="288" w:lineRule="auto"/>
        <w:rPr>
          <w:rFonts w:ascii="Times New Roman" w:hAnsi="Times New Roman"/>
          <w:b/>
          <w:bCs/>
          <w:sz w:val="24"/>
          <w:szCs w:val="24"/>
        </w:rPr>
      </w:pPr>
    </w:p>
    <w:p w:rsidR="002E586B" w:rsidRPr="007477D6" w:rsidRDefault="002E586B" w:rsidP="002E586B">
      <w:pPr>
        <w:widowControl w:val="0"/>
        <w:spacing w:after="0" w:line="288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7477D6">
        <w:rPr>
          <w:rFonts w:ascii="Times New Roman" w:hAnsi="Times New Roman"/>
          <w:b/>
          <w:bCs/>
          <w:sz w:val="24"/>
          <w:szCs w:val="24"/>
        </w:rPr>
        <w:t>3.1.3. Перечень лабораторно-практических работ по темам дисциплины</w:t>
      </w:r>
    </w:p>
    <w:p w:rsidR="002E586B" w:rsidRPr="007477D6" w:rsidRDefault="002E586B" w:rsidP="002E586B">
      <w:pPr>
        <w:widowControl w:val="0"/>
        <w:spacing w:after="0" w:line="288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477D6">
        <w:rPr>
          <w:rFonts w:ascii="Times New Roman" w:hAnsi="Times New Roman"/>
          <w:sz w:val="24"/>
          <w:szCs w:val="24"/>
        </w:rPr>
        <w:t>Описание технологии выполнения практических работ приводится в методических указаниях.</w:t>
      </w:r>
      <w:r w:rsidRPr="007477D6">
        <w:rPr>
          <w:sz w:val="24"/>
          <w:szCs w:val="24"/>
        </w:rPr>
        <w:t xml:space="preserve"> </w:t>
      </w:r>
      <w:r w:rsidRPr="007477D6">
        <w:rPr>
          <w:rFonts w:ascii="Times New Roman" w:hAnsi="Times New Roman"/>
          <w:sz w:val="24"/>
          <w:szCs w:val="24"/>
        </w:rPr>
        <w:t xml:space="preserve">Методические пособия для проведения практических работ состоят </w:t>
      </w:r>
      <w:proofErr w:type="gramStart"/>
      <w:r w:rsidRPr="007477D6">
        <w:rPr>
          <w:rFonts w:ascii="Times New Roman" w:hAnsi="Times New Roman"/>
          <w:sz w:val="24"/>
          <w:szCs w:val="24"/>
        </w:rPr>
        <w:t>из</w:t>
      </w:r>
      <w:proofErr w:type="gramEnd"/>
      <w:r w:rsidRPr="007477D6">
        <w:rPr>
          <w:rFonts w:ascii="Times New Roman" w:hAnsi="Times New Roman"/>
          <w:sz w:val="24"/>
          <w:szCs w:val="24"/>
        </w:rPr>
        <w:t xml:space="preserve">: </w:t>
      </w:r>
    </w:p>
    <w:p w:rsidR="002E586B" w:rsidRPr="007477D6" w:rsidRDefault="002E586B" w:rsidP="002E586B">
      <w:pPr>
        <w:widowControl w:val="0"/>
        <w:spacing w:after="0" w:line="288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477D6">
        <w:rPr>
          <w:rFonts w:ascii="Times New Roman" w:hAnsi="Times New Roman"/>
          <w:sz w:val="24"/>
          <w:szCs w:val="24"/>
        </w:rPr>
        <w:t xml:space="preserve">- теоретической части, где систематизированы основные теоретические понятия необходимые для проведения работы; </w:t>
      </w:r>
    </w:p>
    <w:p w:rsidR="002E586B" w:rsidRPr="007477D6" w:rsidRDefault="002E586B" w:rsidP="002E586B">
      <w:pPr>
        <w:widowControl w:val="0"/>
        <w:spacing w:after="0" w:line="288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477D6">
        <w:rPr>
          <w:rFonts w:ascii="Times New Roman" w:hAnsi="Times New Roman"/>
          <w:sz w:val="24"/>
          <w:szCs w:val="24"/>
        </w:rPr>
        <w:t xml:space="preserve">- практической части, где сформулированы задания, которые необходимо выполнить в ходе работы; </w:t>
      </w:r>
    </w:p>
    <w:p w:rsidR="002E586B" w:rsidRPr="007477D6" w:rsidRDefault="002E586B" w:rsidP="002E586B">
      <w:pPr>
        <w:widowControl w:val="0"/>
        <w:spacing w:after="0" w:line="288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477D6">
        <w:rPr>
          <w:rFonts w:ascii="Times New Roman" w:hAnsi="Times New Roman"/>
          <w:sz w:val="24"/>
          <w:szCs w:val="24"/>
        </w:rPr>
        <w:t xml:space="preserve">- списка контрольных вопросов, ответы на которые позволяют подготовиться к защите отчета по выполненной лабораторной работе; </w:t>
      </w:r>
    </w:p>
    <w:p w:rsidR="002E586B" w:rsidRPr="007477D6" w:rsidRDefault="002E586B" w:rsidP="002E586B">
      <w:pPr>
        <w:widowControl w:val="0"/>
        <w:spacing w:after="0" w:line="288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477D6">
        <w:rPr>
          <w:rFonts w:ascii="Times New Roman" w:hAnsi="Times New Roman"/>
          <w:sz w:val="24"/>
          <w:szCs w:val="24"/>
        </w:rPr>
        <w:t>- списка литературы</w:t>
      </w:r>
    </w:p>
    <w:p w:rsidR="002E586B" w:rsidRPr="007477D6" w:rsidRDefault="002E586B" w:rsidP="002E586B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2E586B" w:rsidRPr="007477D6" w:rsidRDefault="002E586B" w:rsidP="002E586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7477D6">
        <w:rPr>
          <w:rFonts w:ascii="Times New Roman" w:hAnsi="Times New Roman"/>
          <w:b/>
          <w:bCs/>
          <w:sz w:val="24"/>
          <w:szCs w:val="24"/>
        </w:rPr>
        <w:t>Перечень лабораторно-практических работ</w:t>
      </w:r>
    </w:p>
    <w:p w:rsidR="002E586B" w:rsidRPr="007477D6" w:rsidRDefault="002E586B" w:rsidP="002E586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9924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8"/>
        <w:gridCol w:w="9356"/>
      </w:tblGrid>
      <w:tr w:rsidR="002E586B" w:rsidRPr="007477D6" w:rsidTr="009B753C">
        <w:tc>
          <w:tcPr>
            <w:tcW w:w="568" w:type="dxa"/>
            <w:shd w:val="clear" w:color="auto" w:fill="auto"/>
          </w:tcPr>
          <w:p w:rsidR="002E586B" w:rsidRPr="007477D6" w:rsidRDefault="002E586B" w:rsidP="002E586B">
            <w:pPr>
              <w:numPr>
                <w:ilvl w:val="0"/>
                <w:numId w:val="3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56" w:type="dxa"/>
            <w:shd w:val="clear" w:color="auto" w:fill="auto"/>
          </w:tcPr>
          <w:p w:rsidR="002E586B" w:rsidRPr="007477D6" w:rsidRDefault="002E586B" w:rsidP="009B753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477D6">
              <w:rPr>
                <w:rFonts w:ascii="Times New Roman" w:hAnsi="Times New Roman"/>
                <w:sz w:val="24"/>
                <w:szCs w:val="24"/>
              </w:rPr>
              <w:t>Практические</w:t>
            </w:r>
            <w:proofErr w:type="gramEnd"/>
            <w:r w:rsidRPr="007477D6">
              <w:rPr>
                <w:rFonts w:ascii="Times New Roman" w:hAnsi="Times New Roman"/>
                <w:sz w:val="24"/>
                <w:szCs w:val="24"/>
              </w:rPr>
              <w:t xml:space="preserve"> работа №1</w:t>
            </w:r>
          </w:p>
          <w:p w:rsidR="002E586B" w:rsidRPr="007477D6" w:rsidRDefault="002E586B" w:rsidP="009B753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77D6">
              <w:rPr>
                <w:rFonts w:ascii="Times New Roman" w:hAnsi="Times New Roman"/>
                <w:sz w:val="24"/>
                <w:szCs w:val="24"/>
              </w:rPr>
              <w:t>Проанализировать 17 целей устойчивого развития ООН (ЦУР) на период 2016-2030 гг., сформулированные в «Повестке дня в области устойчивого развития на период до 2030 года». Определив приоритетные аспекты для каждой цели, заполнить таблицу.</w:t>
            </w:r>
          </w:p>
        </w:tc>
      </w:tr>
      <w:tr w:rsidR="002E586B" w:rsidRPr="007477D6" w:rsidTr="009B753C">
        <w:tc>
          <w:tcPr>
            <w:tcW w:w="568" w:type="dxa"/>
            <w:shd w:val="clear" w:color="auto" w:fill="auto"/>
          </w:tcPr>
          <w:p w:rsidR="002E586B" w:rsidRPr="007477D6" w:rsidRDefault="002E586B" w:rsidP="002E586B">
            <w:pPr>
              <w:numPr>
                <w:ilvl w:val="0"/>
                <w:numId w:val="3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56" w:type="dxa"/>
            <w:shd w:val="clear" w:color="auto" w:fill="auto"/>
          </w:tcPr>
          <w:p w:rsidR="002E586B" w:rsidRPr="007477D6" w:rsidRDefault="002E586B" w:rsidP="009B753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477D6">
              <w:rPr>
                <w:rFonts w:ascii="Times New Roman" w:hAnsi="Times New Roman"/>
                <w:sz w:val="24"/>
                <w:szCs w:val="24"/>
              </w:rPr>
              <w:t>Практические</w:t>
            </w:r>
            <w:proofErr w:type="gramEnd"/>
            <w:r w:rsidRPr="007477D6">
              <w:rPr>
                <w:rFonts w:ascii="Times New Roman" w:hAnsi="Times New Roman"/>
                <w:sz w:val="24"/>
                <w:szCs w:val="24"/>
              </w:rPr>
              <w:t xml:space="preserve"> работа №2</w:t>
            </w:r>
          </w:p>
          <w:p w:rsidR="002E586B" w:rsidRPr="007477D6" w:rsidRDefault="002E586B" w:rsidP="009B753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77D6">
              <w:rPr>
                <w:rFonts w:ascii="Times New Roman" w:hAnsi="Times New Roman"/>
                <w:sz w:val="24"/>
                <w:szCs w:val="24"/>
              </w:rPr>
              <w:t>Провести сравнительную характеристику линейной и циркулярной модели экономики по заданным признакам сравнения. Заполнить таблицу.</w:t>
            </w:r>
          </w:p>
        </w:tc>
      </w:tr>
      <w:tr w:rsidR="002E586B" w:rsidRPr="007477D6" w:rsidTr="009B753C">
        <w:tc>
          <w:tcPr>
            <w:tcW w:w="568" w:type="dxa"/>
            <w:shd w:val="clear" w:color="auto" w:fill="auto"/>
          </w:tcPr>
          <w:p w:rsidR="002E586B" w:rsidRPr="007477D6" w:rsidRDefault="002E586B" w:rsidP="002E586B">
            <w:pPr>
              <w:numPr>
                <w:ilvl w:val="0"/>
                <w:numId w:val="3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56" w:type="dxa"/>
            <w:shd w:val="clear" w:color="auto" w:fill="auto"/>
          </w:tcPr>
          <w:p w:rsidR="002E586B" w:rsidRPr="007477D6" w:rsidRDefault="002E586B" w:rsidP="009B753C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7477D6"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Практические</w:t>
            </w:r>
            <w:proofErr w:type="gramEnd"/>
            <w:r w:rsidRPr="007477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работа №3</w:t>
            </w:r>
          </w:p>
          <w:p w:rsidR="002E586B" w:rsidRPr="007477D6" w:rsidRDefault="002E586B" w:rsidP="009B753C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7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Провести оценку возможности применения инструментов финансирования </w:t>
            </w:r>
            <w:proofErr w:type="spellStart"/>
            <w:proofErr w:type="gramStart"/>
            <w:r w:rsidRPr="007477D6">
              <w:rPr>
                <w:rFonts w:ascii="Times New Roman" w:hAnsi="Times New Roman"/>
                <w:color w:val="000000"/>
                <w:sz w:val="24"/>
                <w:szCs w:val="24"/>
              </w:rPr>
              <w:t>бизнес-проектов</w:t>
            </w:r>
            <w:proofErr w:type="spellEnd"/>
            <w:proofErr w:type="gramEnd"/>
            <w:r w:rsidRPr="007477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циркулярной экономики в Республике Татарстан. Заполнить таблицу</w:t>
            </w:r>
          </w:p>
        </w:tc>
      </w:tr>
      <w:tr w:rsidR="002E586B" w:rsidRPr="007477D6" w:rsidTr="009B753C">
        <w:tc>
          <w:tcPr>
            <w:tcW w:w="568" w:type="dxa"/>
            <w:shd w:val="clear" w:color="auto" w:fill="auto"/>
          </w:tcPr>
          <w:p w:rsidR="002E586B" w:rsidRPr="007477D6" w:rsidRDefault="002E586B" w:rsidP="002E586B">
            <w:pPr>
              <w:numPr>
                <w:ilvl w:val="0"/>
                <w:numId w:val="3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56" w:type="dxa"/>
            <w:shd w:val="clear" w:color="auto" w:fill="auto"/>
          </w:tcPr>
          <w:p w:rsidR="002E586B" w:rsidRPr="007477D6" w:rsidRDefault="002E586B" w:rsidP="009B753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477D6">
              <w:rPr>
                <w:rFonts w:ascii="Times New Roman" w:hAnsi="Times New Roman"/>
                <w:sz w:val="24"/>
                <w:szCs w:val="24"/>
              </w:rPr>
              <w:t>Практические</w:t>
            </w:r>
            <w:proofErr w:type="gramEnd"/>
            <w:r w:rsidRPr="007477D6">
              <w:rPr>
                <w:rFonts w:ascii="Times New Roman" w:hAnsi="Times New Roman"/>
                <w:sz w:val="24"/>
                <w:szCs w:val="24"/>
              </w:rPr>
              <w:t xml:space="preserve"> работа №4</w:t>
            </w:r>
          </w:p>
          <w:p w:rsidR="002E586B" w:rsidRPr="007477D6" w:rsidRDefault="002E586B" w:rsidP="009B753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77D6">
              <w:rPr>
                <w:rFonts w:ascii="Times New Roman" w:hAnsi="Times New Roman"/>
                <w:sz w:val="24"/>
                <w:szCs w:val="24"/>
              </w:rPr>
              <w:t>Дифференцированный зачет</w:t>
            </w:r>
          </w:p>
        </w:tc>
      </w:tr>
    </w:tbl>
    <w:p w:rsidR="002E586B" w:rsidRPr="007477D6" w:rsidRDefault="002E586B" w:rsidP="002E586B">
      <w:pPr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</w:p>
    <w:p w:rsidR="002E586B" w:rsidRDefault="002E586B" w:rsidP="002E586B">
      <w:pPr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</w:p>
    <w:p w:rsidR="002E586B" w:rsidRPr="007477D6" w:rsidRDefault="002E586B" w:rsidP="002E586B">
      <w:pPr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  <w:r w:rsidRPr="007477D6">
        <w:rPr>
          <w:rFonts w:ascii="Times New Roman" w:hAnsi="Times New Roman"/>
          <w:sz w:val="24"/>
          <w:szCs w:val="24"/>
          <w:u w:val="single"/>
        </w:rPr>
        <w:lastRenderedPageBreak/>
        <w:t xml:space="preserve">Критерии оценки практических работ. </w:t>
      </w:r>
    </w:p>
    <w:p w:rsidR="002E586B" w:rsidRPr="007477D6" w:rsidRDefault="002E586B" w:rsidP="002E586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477D6">
        <w:rPr>
          <w:rFonts w:ascii="Times New Roman" w:hAnsi="Times New Roman"/>
          <w:sz w:val="24"/>
          <w:szCs w:val="24"/>
        </w:rPr>
        <w:t>-оценка «отлично»: правильно выполнены все задания практической части работы, правильно даны ответы на все контрольные вопросы, своевременно предоставлен отчет о выполнении работы.</w:t>
      </w:r>
    </w:p>
    <w:p w:rsidR="002E586B" w:rsidRPr="007477D6" w:rsidRDefault="002E586B" w:rsidP="002E586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477D6">
        <w:rPr>
          <w:rFonts w:ascii="Times New Roman" w:hAnsi="Times New Roman"/>
          <w:sz w:val="24"/>
          <w:szCs w:val="24"/>
        </w:rPr>
        <w:t xml:space="preserve">-оценка «хорошо»: правильно выполнены все задания практической части работы, правильно даны ответы на все контрольные вопросы, несвоевременно предоставлен отчет о выполнении работы, либо в случае своевременного предоставления отчета, но наличием несущественных ошибок в выполнении практических заданий и/или ответах на контрольные вопросы не противоречащим основным понятиям дисциплины. </w:t>
      </w:r>
    </w:p>
    <w:p w:rsidR="002E586B" w:rsidRPr="007477D6" w:rsidRDefault="002E586B" w:rsidP="002E586B">
      <w:pPr>
        <w:spacing w:after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7477D6">
        <w:rPr>
          <w:rFonts w:ascii="Times New Roman" w:hAnsi="Times New Roman"/>
          <w:sz w:val="24"/>
          <w:szCs w:val="24"/>
        </w:rPr>
        <w:t>-оценка «удовлетворительно»: выполнены все задания практической части работы, даны ответы на все контрольные вопросы, имеются несущественные ошибки в выполнении 10 практических заданий и/или ответах на контрольные вопросы не противоречащим основным понятиям дисциплины, несвоевременно предоставлен отчет о выполнении работы, либо в случае своевременного предоставления отчета, но наличии грубых ошибок в выполнении практических заданий и/или ответах на контрольные вопросы противоречащих</w:t>
      </w:r>
      <w:proofErr w:type="gramEnd"/>
      <w:r w:rsidRPr="007477D6">
        <w:rPr>
          <w:rFonts w:ascii="Times New Roman" w:hAnsi="Times New Roman"/>
          <w:sz w:val="24"/>
          <w:szCs w:val="24"/>
        </w:rPr>
        <w:t xml:space="preserve"> или </w:t>
      </w:r>
      <w:proofErr w:type="gramStart"/>
      <w:r w:rsidRPr="007477D6">
        <w:rPr>
          <w:rFonts w:ascii="Times New Roman" w:hAnsi="Times New Roman"/>
          <w:sz w:val="24"/>
          <w:szCs w:val="24"/>
        </w:rPr>
        <w:t>искажающим</w:t>
      </w:r>
      <w:proofErr w:type="gramEnd"/>
      <w:r w:rsidRPr="007477D6">
        <w:rPr>
          <w:rFonts w:ascii="Times New Roman" w:hAnsi="Times New Roman"/>
          <w:sz w:val="24"/>
          <w:szCs w:val="24"/>
        </w:rPr>
        <w:t xml:space="preserve"> основные понятия дисциплины. </w:t>
      </w:r>
    </w:p>
    <w:p w:rsidR="002E586B" w:rsidRPr="007477D6" w:rsidRDefault="002E586B" w:rsidP="002E586B">
      <w:pPr>
        <w:spacing w:after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7477D6">
        <w:rPr>
          <w:rFonts w:ascii="Times New Roman" w:hAnsi="Times New Roman"/>
          <w:sz w:val="24"/>
          <w:szCs w:val="24"/>
        </w:rPr>
        <w:t>-оценка «неудовлетворительно»: выполнены все задания практической части практической работы, даны ответы на все контрольные вопросы, имеются грубые ошибки в выполнении практических заданий и/или ответах на контрольные вопросы противоречащих или искажающим основные понятия дисциплины, отчет о выполнении работы не предоставлен, либо в случае своевременного предоставления отчета, но отсутствием более 50% выполненных практических заданий и/или ответов на контрольные вопросы.</w:t>
      </w:r>
      <w:proofErr w:type="gramEnd"/>
    </w:p>
    <w:p w:rsidR="002E586B" w:rsidRPr="007477D6" w:rsidRDefault="002E586B" w:rsidP="002E586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E586B" w:rsidRPr="007477D6" w:rsidRDefault="002E586B" w:rsidP="002E586B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7477D6">
        <w:rPr>
          <w:rFonts w:ascii="Times New Roman" w:hAnsi="Times New Roman"/>
          <w:b/>
          <w:bCs/>
          <w:sz w:val="24"/>
          <w:szCs w:val="24"/>
        </w:rPr>
        <w:t>3.2 Промежуточная аттестация</w:t>
      </w:r>
    </w:p>
    <w:p w:rsidR="002E586B" w:rsidRPr="007477D6" w:rsidRDefault="002E586B" w:rsidP="002E586B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7477D6">
        <w:rPr>
          <w:rFonts w:ascii="Times New Roman" w:hAnsi="Times New Roman"/>
          <w:sz w:val="24"/>
          <w:szCs w:val="24"/>
        </w:rPr>
        <w:t>3.2.1 Пояснительная записка</w:t>
      </w:r>
    </w:p>
    <w:p w:rsidR="002E586B" w:rsidRPr="007477D6" w:rsidRDefault="002E586B" w:rsidP="002E586B">
      <w:pPr>
        <w:pStyle w:val="c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bookmarkStart w:id="1" w:name="_Hlk43915352"/>
      <w:r w:rsidRPr="007477D6">
        <w:rPr>
          <w:color w:val="000000"/>
        </w:rPr>
        <w:t xml:space="preserve">При реализации основной профессиональной образовательной программы (далее ОПОП) по специальности предусматривается итоговый контроль в форме зачета по освоению </w:t>
      </w:r>
      <w:proofErr w:type="spellStart"/>
      <w:r w:rsidRPr="007477D6">
        <w:rPr>
          <w:color w:val="000000"/>
        </w:rPr>
        <w:t>общепрофессиональной</w:t>
      </w:r>
      <w:proofErr w:type="spellEnd"/>
      <w:r w:rsidRPr="007477D6">
        <w:rPr>
          <w:color w:val="000000"/>
        </w:rPr>
        <w:t xml:space="preserve"> дисциплины «ОП.18 Основы циркулярной экономики», который согласно требованиям Федеральных государственных образовательных стандартов среднего профессионального образования (ФГОС СПО) проводится в рамках промежуточной аттестации и является</w:t>
      </w:r>
      <w:r w:rsidRPr="007477D6">
        <w:rPr>
          <w:rStyle w:val="c43"/>
          <w:color w:val="000000"/>
        </w:rPr>
        <w:t xml:space="preserve"> обязательным.</w:t>
      </w:r>
    </w:p>
    <w:p w:rsidR="002E586B" w:rsidRPr="007477D6" w:rsidRDefault="002E586B" w:rsidP="002E586B">
      <w:pPr>
        <w:pStyle w:val="c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7477D6">
        <w:rPr>
          <w:color w:val="000000"/>
        </w:rPr>
        <w:t>На выполнение зачётной работы по </w:t>
      </w:r>
      <w:r w:rsidRPr="007477D6">
        <w:rPr>
          <w:rStyle w:val="c43"/>
          <w:color w:val="000000"/>
        </w:rPr>
        <w:t>дисциплине «</w:t>
      </w:r>
      <w:r w:rsidRPr="007477D6">
        <w:rPr>
          <w:color w:val="000000"/>
        </w:rPr>
        <w:t>ОП.18 Основы циркулярной экономики</w:t>
      </w:r>
      <w:r w:rsidRPr="007477D6">
        <w:rPr>
          <w:rStyle w:val="c43"/>
          <w:color w:val="000000"/>
        </w:rPr>
        <w:t>»</w:t>
      </w:r>
      <w:r w:rsidRPr="007477D6">
        <w:rPr>
          <w:color w:val="000000"/>
        </w:rPr>
        <w:t> отводится 2 часа.</w:t>
      </w:r>
    </w:p>
    <w:p w:rsidR="002E586B" w:rsidRPr="007477D6" w:rsidRDefault="002E586B" w:rsidP="002E586B">
      <w:pPr>
        <w:pStyle w:val="c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7477D6">
        <w:rPr>
          <w:rStyle w:val="c43"/>
          <w:color w:val="000000"/>
        </w:rPr>
        <w:t>1. Зачёт проводится письменно с использованием материалов в виде набора контрольных заданий;</w:t>
      </w:r>
    </w:p>
    <w:p w:rsidR="002E586B" w:rsidRPr="007477D6" w:rsidRDefault="002E586B" w:rsidP="002E586B">
      <w:pPr>
        <w:pStyle w:val="c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7477D6">
        <w:rPr>
          <w:rStyle w:val="c43"/>
          <w:color w:val="000000"/>
        </w:rPr>
        <w:t>2. Выбор вида материалов зачёта осуществляется преподавателем и согласовывается в установленном порядке с руководством образовательного учреждения;</w:t>
      </w:r>
    </w:p>
    <w:p w:rsidR="002E586B" w:rsidRPr="007477D6" w:rsidRDefault="002E586B" w:rsidP="002E586B">
      <w:pPr>
        <w:pStyle w:val="c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7477D6">
        <w:rPr>
          <w:rStyle w:val="c43"/>
          <w:color w:val="000000"/>
        </w:rPr>
        <w:t>3. </w:t>
      </w:r>
      <w:r w:rsidRPr="007477D6">
        <w:rPr>
          <w:color w:val="000000"/>
        </w:rPr>
        <w:t xml:space="preserve">Содержание материалов зачёта должно отвечать требованиям к уровню подготовки выпускников, предусмотренным стандартом образования по соответствующей </w:t>
      </w:r>
      <w:proofErr w:type="spellStart"/>
      <w:r w:rsidRPr="007477D6">
        <w:rPr>
          <w:color w:val="000000"/>
        </w:rPr>
        <w:t>общепрофессиональной</w:t>
      </w:r>
      <w:proofErr w:type="spellEnd"/>
      <w:r w:rsidRPr="007477D6">
        <w:rPr>
          <w:color w:val="000000"/>
        </w:rPr>
        <w:t xml:space="preserve"> дисциплине </w:t>
      </w:r>
      <w:r w:rsidRPr="007477D6">
        <w:rPr>
          <w:rStyle w:val="c43"/>
          <w:color w:val="000000"/>
        </w:rPr>
        <w:t>и зафиксированным в программах общепрофессиональных дисциплин для профессий</w:t>
      </w:r>
      <w:r w:rsidRPr="007477D6">
        <w:rPr>
          <w:color w:val="000000"/>
        </w:rPr>
        <w:t>;</w:t>
      </w:r>
    </w:p>
    <w:p w:rsidR="002E586B" w:rsidRPr="007477D6" w:rsidRDefault="002E586B" w:rsidP="002E586B">
      <w:pPr>
        <w:pStyle w:val="c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7477D6">
        <w:rPr>
          <w:rStyle w:val="c43"/>
          <w:color w:val="000000"/>
        </w:rPr>
        <w:t>4. Материалы зачёта дополняются критериями оценки</w:t>
      </w:r>
      <w:r w:rsidRPr="007477D6">
        <w:rPr>
          <w:color w:val="000000"/>
        </w:rPr>
        <w:t>;</w:t>
      </w:r>
    </w:p>
    <w:p w:rsidR="002E586B" w:rsidRPr="007477D6" w:rsidRDefault="002E586B" w:rsidP="002E586B">
      <w:pPr>
        <w:pStyle w:val="c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7477D6">
        <w:rPr>
          <w:rStyle w:val="c43"/>
          <w:color w:val="000000"/>
        </w:rPr>
        <w:t>5. Содержание материалов зачёта и критерии оценки разрабатываются преподавателем учебной дисциплины «</w:t>
      </w:r>
      <w:r w:rsidRPr="007477D6">
        <w:rPr>
          <w:color w:val="000000"/>
        </w:rPr>
        <w:t>ОП.18 Основы циркулярной экономики</w:t>
      </w:r>
      <w:r w:rsidRPr="007477D6">
        <w:rPr>
          <w:rStyle w:val="c43"/>
          <w:color w:val="000000"/>
        </w:rPr>
        <w:t xml:space="preserve">», </w:t>
      </w:r>
      <w:r w:rsidRPr="007477D6">
        <w:rPr>
          <w:rStyle w:val="c43"/>
          <w:color w:val="000000"/>
        </w:rPr>
        <w:lastRenderedPageBreak/>
        <w:t>согласовываются с цикловой (предметной) методической комиссией и утверждаются в установленном порядке;</w:t>
      </w:r>
    </w:p>
    <w:p w:rsidR="002E586B" w:rsidRPr="007477D6" w:rsidRDefault="002E586B" w:rsidP="002E586B">
      <w:pPr>
        <w:pStyle w:val="c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7477D6">
        <w:rPr>
          <w:rStyle w:val="c43"/>
          <w:color w:val="000000"/>
        </w:rPr>
        <w:t>6.Материалы зачёта с использованием набора контрольных заданий формируются из двух частей: обязательной, включающей задания базового уровня, правильное выполнение которых достаточно для получения оценок «3» или «4», и дополнительной части, выполнение которых позволяет повысить оценку до «5».</w:t>
      </w:r>
    </w:p>
    <w:p w:rsidR="002E586B" w:rsidRPr="007477D6" w:rsidRDefault="002E586B" w:rsidP="002E586B">
      <w:pPr>
        <w:pStyle w:val="c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7477D6">
        <w:rPr>
          <w:rStyle w:val="c43"/>
          <w:color w:val="000000"/>
        </w:rPr>
        <w:t xml:space="preserve">7. </w:t>
      </w:r>
      <w:proofErr w:type="gramStart"/>
      <w:r w:rsidRPr="007477D6">
        <w:rPr>
          <w:rStyle w:val="c43"/>
          <w:color w:val="000000"/>
        </w:rPr>
        <w:t>Оценка результатов выполнения зачёта осуществляется согласно утвержденным критериям, которые открыты для обучающихся до конца зачёта;</w:t>
      </w:r>
      <w:proofErr w:type="gramEnd"/>
    </w:p>
    <w:p w:rsidR="002E586B" w:rsidRPr="007477D6" w:rsidRDefault="002E586B" w:rsidP="002E586B">
      <w:pPr>
        <w:pStyle w:val="c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proofErr w:type="gramStart"/>
      <w:r w:rsidRPr="007477D6">
        <w:rPr>
          <w:rStyle w:val="c43"/>
          <w:color w:val="000000"/>
        </w:rPr>
        <w:t>В целом зачётная работа направлена на: укрепление достоверности удовлетворительной оценки, свидетельствующей об умении правильно выполнять задания минимально обязательного уровня; усиление объективности оценивания результатов освоения профессиональной образовательной программы;  открытое предъявление  обучающимся требований для получения той или иной положительной оценки; закрепление права обучающегося на выбор  одного из трех уровней  (удовлетворительно, хорошо, отлично) освоения  учебной дисциплины.</w:t>
      </w:r>
      <w:proofErr w:type="gramEnd"/>
    </w:p>
    <w:p w:rsidR="002E586B" w:rsidRPr="007477D6" w:rsidRDefault="002E586B" w:rsidP="002E586B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7477D6">
        <w:rPr>
          <w:rFonts w:ascii="Times New Roman" w:hAnsi="Times New Roman"/>
          <w:b/>
          <w:bCs/>
          <w:sz w:val="24"/>
          <w:szCs w:val="24"/>
        </w:rPr>
        <w:t>Инструкция по выполнению работы</w:t>
      </w:r>
    </w:p>
    <w:p w:rsidR="002E586B" w:rsidRPr="007477D6" w:rsidRDefault="002E586B" w:rsidP="002E586B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7477D6">
        <w:rPr>
          <w:rFonts w:ascii="Times New Roman" w:hAnsi="Times New Roman"/>
          <w:sz w:val="24"/>
          <w:szCs w:val="24"/>
        </w:rPr>
        <w:t>На выполнение зачётной работы по дисциплине «ОП.18 Основы циркулярной экономики» дается 2 часа. Дифференцированный зачёт состоит из 2-х частей: обязательной и дополнительной. Обязательная часть содержит задания базового уровня, а дополнительная часть – более сложное задание.   Внимательно прочитайте каждое задание и предлагаемые варианты ответа. Отвечайте только после того, как Вы поняли вопрос и проанализировали все варианты ответа.</w:t>
      </w:r>
    </w:p>
    <w:p w:rsidR="002E586B" w:rsidRPr="007477D6" w:rsidRDefault="002E586B" w:rsidP="002E586B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7477D6">
        <w:rPr>
          <w:rFonts w:ascii="Times New Roman" w:hAnsi="Times New Roman"/>
          <w:sz w:val="24"/>
          <w:szCs w:val="24"/>
        </w:rPr>
        <w:t>Выполняйте задание в том порядке, в котором они даны. Если какое-то задание вызывает у Вас затруднение, пропустите его и постарайтесь выполнить те, в ответах на которые Вы уверены. К пропущенным заданиям можно будет вернуться, если у Вас останется время.</w:t>
      </w:r>
    </w:p>
    <w:p w:rsidR="002E586B" w:rsidRPr="007477D6" w:rsidRDefault="002E586B" w:rsidP="002E586B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7477D6">
        <w:rPr>
          <w:rFonts w:ascii="Times New Roman" w:hAnsi="Times New Roman"/>
          <w:sz w:val="24"/>
          <w:szCs w:val="24"/>
        </w:rPr>
        <w:t xml:space="preserve">За правильно выполненные задания Вы получаете по одному баллу. </w:t>
      </w:r>
    </w:p>
    <w:p w:rsidR="002E586B" w:rsidRPr="007477D6" w:rsidRDefault="002E586B" w:rsidP="002E586B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7477D6">
        <w:rPr>
          <w:rFonts w:ascii="Times New Roman" w:hAnsi="Times New Roman"/>
          <w:sz w:val="24"/>
          <w:szCs w:val="24"/>
        </w:rPr>
        <w:t>Полученные баллы суммируются. Постарайтесь выполнить как можно больше заданий и набрать наибольшее количество баллов.</w:t>
      </w:r>
    </w:p>
    <w:p w:rsidR="002E586B" w:rsidRPr="007477D6" w:rsidRDefault="002E586B" w:rsidP="002E586B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7477D6">
        <w:rPr>
          <w:rFonts w:ascii="Times New Roman" w:hAnsi="Times New Roman"/>
          <w:sz w:val="24"/>
          <w:szCs w:val="24"/>
        </w:rPr>
        <w:t>Вариант 1</w:t>
      </w:r>
    </w:p>
    <w:p w:rsidR="002E586B" w:rsidRPr="007477D6" w:rsidRDefault="002E586B" w:rsidP="002E586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477D6">
        <w:rPr>
          <w:rFonts w:ascii="Times New Roman" w:hAnsi="Times New Roman"/>
          <w:sz w:val="24"/>
          <w:szCs w:val="24"/>
        </w:rPr>
        <w:t>Часть</w:t>
      </w:r>
      <w:proofErr w:type="gramStart"/>
      <w:r w:rsidRPr="007477D6">
        <w:rPr>
          <w:rFonts w:ascii="Times New Roman" w:hAnsi="Times New Roman"/>
          <w:sz w:val="24"/>
          <w:szCs w:val="24"/>
        </w:rPr>
        <w:t xml:space="preserve"> А</w:t>
      </w:r>
      <w:proofErr w:type="gramEnd"/>
    </w:p>
    <w:p w:rsidR="002E586B" w:rsidRPr="007477D6" w:rsidRDefault="002E586B" w:rsidP="002E586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477D6">
        <w:rPr>
          <w:rFonts w:ascii="Times New Roman" w:hAnsi="Times New Roman"/>
          <w:sz w:val="24"/>
          <w:szCs w:val="24"/>
        </w:rPr>
        <w:t>1.</w:t>
      </w:r>
      <w:r w:rsidRPr="007477D6"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 </w:t>
      </w:r>
      <w:r w:rsidRPr="007477D6">
        <w:rPr>
          <w:rFonts w:ascii="Times New Roman" w:hAnsi="Times New Roman"/>
          <w:sz w:val="24"/>
          <w:szCs w:val="24"/>
        </w:rPr>
        <w:t>Преимущества модели циркулярной экономики</w:t>
      </w:r>
    </w:p>
    <w:p w:rsidR="002E586B" w:rsidRPr="007477D6" w:rsidRDefault="002E586B" w:rsidP="002E586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477D6">
        <w:rPr>
          <w:rFonts w:ascii="Times New Roman" w:hAnsi="Times New Roman"/>
          <w:sz w:val="24"/>
          <w:szCs w:val="24"/>
        </w:rPr>
        <w:t>а) снижение выбросов углекислого газа;</w:t>
      </w:r>
    </w:p>
    <w:p w:rsidR="002E586B" w:rsidRPr="007477D6" w:rsidRDefault="002E586B" w:rsidP="002E586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477D6">
        <w:rPr>
          <w:rFonts w:ascii="Times New Roman" w:hAnsi="Times New Roman"/>
          <w:sz w:val="24"/>
          <w:szCs w:val="24"/>
        </w:rPr>
        <w:t>б) сокращение площадей свалок и полигонов для хранения отходов;</w:t>
      </w:r>
    </w:p>
    <w:p w:rsidR="002E586B" w:rsidRPr="007477D6" w:rsidRDefault="002E586B" w:rsidP="002E586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477D6">
        <w:rPr>
          <w:rFonts w:ascii="Times New Roman" w:hAnsi="Times New Roman"/>
          <w:sz w:val="24"/>
          <w:szCs w:val="24"/>
        </w:rPr>
        <w:t>в)</w:t>
      </w:r>
      <w:r w:rsidRPr="007477D6">
        <w:rPr>
          <w:rFonts w:ascii="yandex-sans" w:hAnsi="yandex-sans"/>
          <w:color w:val="000000"/>
          <w:sz w:val="24"/>
          <w:szCs w:val="24"/>
        </w:rPr>
        <w:t xml:space="preserve"> </w:t>
      </w:r>
      <w:r w:rsidRPr="007477D6">
        <w:rPr>
          <w:rFonts w:ascii="Times New Roman" w:hAnsi="Times New Roman"/>
          <w:sz w:val="24"/>
          <w:szCs w:val="24"/>
        </w:rPr>
        <w:t>уменьшение потребления дефицитных и ограниченных ресурсов</w:t>
      </w:r>
    </w:p>
    <w:p w:rsidR="002E586B" w:rsidRPr="007477D6" w:rsidRDefault="002E586B" w:rsidP="002E586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477D6">
        <w:rPr>
          <w:rFonts w:ascii="Times New Roman" w:hAnsi="Times New Roman"/>
          <w:sz w:val="24"/>
          <w:szCs w:val="24"/>
        </w:rPr>
        <w:t>2.Для циркулярной экономики характерны следующие особенности:</w:t>
      </w:r>
    </w:p>
    <w:p w:rsidR="002E586B" w:rsidRPr="007477D6" w:rsidRDefault="002E586B" w:rsidP="002E586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477D6">
        <w:rPr>
          <w:rFonts w:ascii="Times New Roman" w:hAnsi="Times New Roman"/>
          <w:sz w:val="24"/>
          <w:szCs w:val="24"/>
        </w:rPr>
        <w:t>а) усиленный контроль запасов природных ресурсов и соблюдение устойчивого баланса возобновляемых ресурсов с целью сохранения и поддержания на неистощимом уровне природного капитала;</w:t>
      </w:r>
    </w:p>
    <w:p w:rsidR="002E586B" w:rsidRPr="007477D6" w:rsidRDefault="002E586B" w:rsidP="002E586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477D6">
        <w:rPr>
          <w:rFonts w:ascii="Times New Roman" w:hAnsi="Times New Roman"/>
          <w:sz w:val="24"/>
          <w:szCs w:val="24"/>
        </w:rPr>
        <w:t>б) оптимизация процессов потребления с помощью разработки и распространения продукции, комплектующих и материалов, которые соответствуют самому высокому уровню их повторного использования;</w:t>
      </w:r>
    </w:p>
    <w:p w:rsidR="002E586B" w:rsidRPr="007477D6" w:rsidRDefault="002E586B" w:rsidP="002E586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477D6">
        <w:rPr>
          <w:rFonts w:ascii="Times New Roman" w:hAnsi="Times New Roman"/>
          <w:sz w:val="24"/>
          <w:szCs w:val="24"/>
        </w:rPr>
        <w:t>в) установление и ликвидация негативных внешних эффектов текущей производственной деятельности для повышения эффективности экономической и экологической систем.</w:t>
      </w:r>
    </w:p>
    <w:p w:rsidR="002E586B" w:rsidRPr="007477D6" w:rsidRDefault="002E586B" w:rsidP="002E586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477D6">
        <w:rPr>
          <w:rFonts w:ascii="Times New Roman" w:hAnsi="Times New Roman"/>
          <w:sz w:val="24"/>
          <w:szCs w:val="24"/>
        </w:rPr>
        <w:t>3. Важнейшей задачей циркулярной экономики является:</w:t>
      </w:r>
    </w:p>
    <w:p w:rsidR="002E586B" w:rsidRPr="007477D6" w:rsidRDefault="002E586B" w:rsidP="002E586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477D6">
        <w:rPr>
          <w:rFonts w:ascii="Times New Roman" w:hAnsi="Times New Roman"/>
          <w:sz w:val="24"/>
          <w:szCs w:val="24"/>
        </w:rPr>
        <w:lastRenderedPageBreak/>
        <w:t xml:space="preserve">а) обеспечение максимальной эффективности каждого процесса в жизненном цикле товар и услуги </w:t>
      </w:r>
    </w:p>
    <w:p w:rsidR="002E586B" w:rsidRPr="007477D6" w:rsidRDefault="002E586B" w:rsidP="002E586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477D6">
        <w:rPr>
          <w:rFonts w:ascii="Times New Roman" w:hAnsi="Times New Roman"/>
          <w:sz w:val="24"/>
          <w:szCs w:val="24"/>
        </w:rPr>
        <w:t>б) поддержание темпов экономического роста</w:t>
      </w:r>
    </w:p>
    <w:p w:rsidR="002E586B" w:rsidRPr="007477D6" w:rsidRDefault="002E586B" w:rsidP="002E586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477D6">
        <w:rPr>
          <w:rFonts w:ascii="Times New Roman" w:hAnsi="Times New Roman"/>
          <w:sz w:val="24"/>
          <w:szCs w:val="24"/>
        </w:rPr>
        <w:t>в) обеспечение устойчивого цикла производства продукции, чтобы эффективно использовать имеющиеся мощности</w:t>
      </w:r>
    </w:p>
    <w:p w:rsidR="002E586B" w:rsidRPr="007477D6" w:rsidRDefault="002E586B" w:rsidP="002E586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477D6">
        <w:rPr>
          <w:rFonts w:ascii="Times New Roman" w:hAnsi="Times New Roman"/>
          <w:sz w:val="24"/>
          <w:szCs w:val="24"/>
        </w:rPr>
        <w:t>г) в целях обеспечения выполнения в процессе хозяйственной и иной деятельности мероприятий по охране окружающей среды</w:t>
      </w:r>
    </w:p>
    <w:p w:rsidR="002E586B" w:rsidRPr="007477D6" w:rsidRDefault="002E586B" w:rsidP="002E586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477D6">
        <w:rPr>
          <w:rFonts w:ascii="Times New Roman" w:hAnsi="Times New Roman"/>
          <w:sz w:val="24"/>
          <w:szCs w:val="24"/>
        </w:rPr>
        <w:t>4.Три основных соотношения структуры циркулярной экономики:</w:t>
      </w:r>
    </w:p>
    <w:p w:rsidR="002E586B" w:rsidRPr="007477D6" w:rsidRDefault="002E586B" w:rsidP="002E586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477D6">
        <w:rPr>
          <w:rFonts w:ascii="Times New Roman" w:hAnsi="Times New Roman"/>
          <w:sz w:val="24"/>
          <w:szCs w:val="24"/>
        </w:rPr>
        <w:t>а) отраслевая, территориальная, межотраслевая</w:t>
      </w:r>
    </w:p>
    <w:p w:rsidR="002E586B" w:rsidRPr="007477D6" w:rsidRDefault="002E586B" w:rsidP="002E586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477D6">
        <w:rPr>
          <w:rFonts w:ascii="Times New Roman" w:hAnsi="Times New Roman"/>
          <w:sz w:val="24"/>
          <w:szCs w:val="24"/>
        </w:rPr>
        <w:t>б) развитие системы функций, методов и форм управления</w:t>
      </w:r>
    </w:p>
    <w:p w:rsidR="002E586B" w:rsidRPr="007477D6" w:rsidRDefault="002E586B" w:rsidP="002E586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477D6">
        <w:rPr>
          <w:rFonts w:ascii="Times New Roman" w:hAnsi="Times New Roman"/>
          <w:sz w:val="24"/>
          <w:szCs w:val="24"/>
        </w:rPr>
        <w:t xml:space="preserve">в) восстановление, переработка, </w:t>
      </w:r>
      <w:proofErr w:type="spellStart"/>
      <w:r w:rsidRPr="007477D6">
        <w:rPr>
          <w:rFonts w:ascii="Times New Roman" w:hAnsi="Times New Roman"/>
          <w:sz w:val="24"/>
          <w:szCs w:val="24"/>
        </w:rPr>
        <w:t>рециклирование</w:t>
      </w:r>
      <w:proofErr w:type="spellEnd"/>
    </w:p>
    <w:p w:rsidR="002E586B" w:rsidRPr="007477D6" w:rsidRDefault="002E586B" w:rsidP="002E586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477D6">
        <w:rPr>
          <w:rFonts w:ascii="Times New Roman" w:hAnsi="Times New Roman"/>
          <w:sz w:val="24"/>
          <w:szCs w:val="24"/>
        </w:rPr>
        <w:t xml:space="preserve">5.Формирование циркулярной экономики требует выполнения определенных условий на различных уровнях функционирования. На </w:t>
      </w:r>
      <w:proofErr w:type="spellStart"/>
      <w:r w:rsidRPr="007477D6">
        <w:rPr>
          <w:rFonts w:ascii="Times New Roman" w:hAnsi="Times New Roman"/>
          <w:sz w:val="24"/>
          <w:szCs w:val="24"/>
        </w:rPr>
        <w:t>микроуровне</w:t>
      </w:r>
      <w:proofErr w:type="spellEnd"/>
      <w:r w:rsidRPr="007477D6">
        <w:rPr>
          <w:rFonts w:ascii="Times New Roman" w:hAnsi="Times New Roman"/>
          <w:sz w:val="24"/>
          <w:szCs w:val="24"/>
        </w:rPr>
        <w:t>:</w:t>
      </w:r>
    </w:p>
    <w:p w:rsidR="002E586B" w:rsidRPr="007477D6" w:rsidRDefault="002E586B" w:rsidP="002E586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477D6">
        <w:rPr>
          <w:rFonts w:ascii="Times New Roman" w:hAnsi="Times New Roman"/>
          <w:sz w:val="24"/>
          <w:szCs w:val="24"/>
        </w:rPr>
        <w:t>а) создавать новые материалы и товары на их основе, которые поддаются максимальной переработке</w:t>
      </w:r>
    </w:p>
    <w:p w:rsidR="002E586B" w:rsidRPr="007477D6" w:rsidRDefault="002E586B" w:rsidP="002E586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477D6">
        <w:rPr>
          <w:rFonts w:ascii="Times New Roman" w:hAnsi="Times New Roman"/>
          <w:sz w:val="24"/>
          <w:szCs w:val="24"/>
        </w:rPr>
        <w:t>б) повторить закрытую природную систему, где все, что произведено или использовано, полностью перерабатывается внутри системы так, что не возникает экологических проблем.</w:t>
      </w:r>
    </w:p>
    <w:p w:rsidR="002E586B" w:rsidRPr="007477D6" w:rsidRDefault="002E586B" w:rsidP="002E586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477D6">
        <w:rPr>
          <w:rFonts w:ascii="Times New Roman" w:hAnsi="Times New Roman"/>
          <w:sz w:val="24"/>
          <w:szCs w:val="24"/>
        </w:rPr>
        <w:t>в) сохранение и увеличение естественного капитала путем управления ограниченными запасами и балансирования потоков возобновляемых ресурсов;</w:t>
      </w:r>
    </w:p>
    <w:p w:rsidR="002E586B" w:rsidRPr="007477D6" w:rsidRDefault="002E586B" w:rsidP="002E586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477D6">
        <w:rPr>
          <w:rFonts w:ascii="Times New Roman" w:hAnsi="Times New Roman"/>
          <w:sz w:val="24"/>
          <w:szCs w:val="24"/>
        </w:rPr>
        <w:t>Часть</w:t>
      </w:r>
      <w:proofErr w:type="gramStart"/>
      <w:r w:rsidRPr="007477D6">
        <w:rPr>
          <w:rFonts w:ascii="Times New Roman" w:hAnsi="Times New Roman"/>
          <w:sz w:val="24"/>
          <w:szCs w:val="24"/>
        </w:rPr>
        <w:t xml:space="preserve"> Б</w:t>
      </w:r>
      <w:proofErr w:type="gramEnd"/>
    </w:p>
    <w:p w:rsidR="002E586B" w:rsidRPr="007477D6" w:rsidRDefault="002E586B" w:rsidP="002E586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477D6">
        <w:rPr>
          <w:rFonts w:ascii="Times New Roman" w:hAnsi="Times New Roman"/>
          <w:sz w:val="24"/>
          <w:szCs w:val="24"/>
        </w:rPr>
        <w:t>1.Перечислите три ключевые особенности, присущие циркулярной экономики?</w:t>
      </w:r>
    </w:p>
    <w:p w:rsidR="002E586B" w:rsidRPr="007477D6" w:rsidRDefault="002E586B" w:rsidP="002E586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477D6">
        <w:rPr>
          <w:rFonts w:ascii="Times New Roman" w:hAnsi="Times New Roman"/>
          <w:sz w:val="24"/>
          <w:szCs w:val="24"/>
        </w:rPr>
        <w:t>2.Структурные взаимосвязи в циркулярной экономике (схему)?</w:t>
      </w:r>
    </w:p>
    <w:p w:rsidR="002E586B" w:rsidRPr="007477D6" w:rsidRDefault="002E586B" w:rsidP="002E586B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7477D6">
        <w:rPr>
          <w:rFonts w:ascii="Times New Roman" w:hAnsi="Times New Roman"/>
          <w:sz w:val="24"/>
          <w:szCs w:val="24"/>
        </w:rPr>
        <w:t>Вариант 2</w:t>
      </w:r>
    </w:p>
    <w:p w:rsidR="002E586B" w:rsidRPr="007477D6" w:rsidRDefault="002E586B" w:rsidP="002E586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477D6">
        <w:rPr>
          <w:rFonts w:ascii="Times New Roman" w:hAnsi="Times New Roman"/>
          <w:sz w:val="24"/>
          <w:szCs w:val="24"/>
        </w:rPr>
        <w:t>Часть</w:t>
      </w:r>
      <w:proofErr w:type="gramStart"/>
      <w:r w:rsidRPr="007477D6">
        <w:rPr>
          <w:rFonts w:ascii="Times New Roman" w:hAnsi="Times New Roman"/>
          <w:sz w:val="24"/>
          <w:szCs w:val="24"/>
        </w:rPr>
        <w:t xml:space="preserve"> А</w:t>
      </w:r>
      <w:proofErr w:type="gramEnd"/>
    </w:p>
    <w:p w:rsidR="002E586B" w:rsidRPr="007477D6" w:rsidRDefault="002E586B" w:rsidP="002E586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477D6">
        <w:rPr>
          <w:rFonts w:ascii="Times New Roman" w:hAnsi="Times New Roman"/>
          <w:sz w:val="24"/>
          <w:szCs w:val="24"/>
        </w:rPr>
        <w:t>1. Недостатки модели циркулярной экономики</w:t>
      </w:r>
    </w:p>
    <w:p w:rsidR="002E586B" w:rsidRPr="007477D6" w:rsidRDefault="002E586B" w:rsidP="002E586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477D6">
        <w:rPr>
          <w:rFonts w:ascii="Times New Roman" w:hAnsi="Times New Roman"/>
          <w:sz w:val="24"/>
          <w:szCs w:val="24"/>
        </w:rPr>
        <w:t>а) отстаивание интересов поставщиков первичных ресурсов, в том числе через введение запретов на пользование товарами из вторичного сырья;</w:t>
      </w:r>
    </w:p>
    <w:p w:rsidR="002E586B" w:rsidRPr="007477D6" w:rsidRDefault="002E586B" w:rsidP="002E586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477D6">
        <w:rPr>
          <w:rFonts w:ascii="Times New Roman" w:hAnsi="Times New Roman"/>
          <w:sz w:val="24"/>
          <w:szCs w:val="24"/>
        </w:rPr>
        <w:t>б) сокращение рабочих мест на предприятиях, базирующихся на добыче первичных материальных ресурсов</w:t>
      </w:r>
    </w:p>
    <w:p w:rsidR="002E586B" w:rsidRPr="007477D6" w:rsidRDefault="002E586B" w:rsidP="002E586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477D6">
        <w:rPr>
          <w:rFonts w:ascii="Times New Roman" w:hAnsi="Times New Roman"/>
          <w:sz w:val="24"/>
          <w:szCs w:val="24"/>
        </w:rPr>
        <w:t>2.</w:t>
      </w:r>
      <w:proofErr w:type="gramStart"/>
      <w:r w:rsidRPr="007477D6">
        <w:rPr>
          <w:rFonts w:ascii="Times New Roman" w:hAnsi="Times New Roman"/>
          <w:sz w:val="24"/>
          <w:szCs w:val="24"/>
        </w:rPr>
        <w:t>Основные</w:t>
      </w:r>
      <w:proofErr w:type="gramEnd"/>
      <w:r w:rsidRPr="007477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477D6">
        <w:rPr>
          <w:rFonts w:ascii="Times New Roman" w:hAnsi="Times New Roman"/>
          <w:sz w:val="24"/>
          <w:szCs w:val="24"/>
        </w:rPr>
        <w:t>бизнес-модели</w:t>
      </w:r>
      <w:proofErr w:type="spellEnd"/>
      <w:r w:rsidRPr="007477D6">
        <w:rPr>
          <w:rFonts w:ascii="Times New Roman" w:hAnsi="Times New Roman"/>
          <w:sz w:val="24"/>
          <w:szCs w:val="24"/>
        </w:rPr>
        <w:t xml:space="preserve"> в циркулярной экономике?</w:t>
      </w:r>
    </w:p>
    <w:p w:rsidR="002E586B" w:rsidRPr="007477D6" w:rsidRDefault="002E586B" w:rsidP="002E586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477D6">
        <w:rPr>
          <w:rFonts w:ascii="Times New Roman" w:hAnsi="Times New Roman"/>
          <w:sz w:val="24"/>
          <w:szCs w:val="24"/>
        </w:rPr>
        <w:t>а) круговые цепочки добавленной стоимости</w:t>
      </w:r>
    </w:p>
    <w:p w:rsidR="002E586B" w:rsidRPr="007477D6" w:rsidRDefault="002E586B" w:rsidP="002E586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477D6">
        <w:rPr>
          <w:rFonts w:ascii="Times New Roman" w:hAnsi="Times New Roman"/>
          <w:sz w:val="24"/>
          <w:szCs w:val="24"/>
        </w:rPr>
        <w:t>б) восстановление и переработка</w:t>
      </w:r>
    </w:p>
    <w:p w:rsidR="002E586B" w:rsidRPr="007477D6" w:rsidRDefault="002E586B" w:rsidP="002E586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477D6">
        <w:rPr>
          <w:rFonts w:ascii="Times New Roman" w:hAnsi="Times New Roman"/>
          <w:sz w:val="24"/>
          <w:szCs w:val="24"/>
        </w:rPr>
        <w:t>в) увеличение жизненного цикла продукта</w:t>
      </w:r>
    </w:p>
    <w:p w:rsidR="002E586B" w:rsidRPr="007477D6" w:rsidRDefault="002E586B" w:rsidP="002E586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477D6">
        <w:rPr>
          <w:rFonts w:ascii="Times New Roman" w:hAnsi="Times New Roman"/>
          <w:sz w:val="24"/>
          <w:szCs w:val="24"/>
        </w:rPr>
        <w:t>г) продукт как услуга</w:t>
      </w:r>
    </w:p>
    <w:p w:rsidR="002E586B" w:rsidRPr="007477D6" w:rsidRDefault="002E586B" w:rsidP="002E586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477D6">
        <w:rPr>
          <w:rFonts w:ascii="Times New Roman" w:hAnsi="Times New Roman"/>
          <w:sz w:val="24"/>
          <w:szCs w:val="24"/>
        </w:rPr>
        <w:t>3. Формирование циркулярной экономики требует выполнения определенных условий на различных уровнях функционирования</w:t>
      </w:r>
    </w:p>
    <w:p w:rsidR="002E586B" w:rsidRPr="007477D6" w:rsidRDefault="002E586B" w:rsidP="002E586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477D6">
        <w:rPr>
          <w:rFonts w:ascii="Times New Roman" w:hAnsi="Times New Roman"/>
          <w:sz w:val="24"/>
          <w:szCs w:val="24"/>
        </w:rPr>
        <w:t xml:space="preserve">На </w:t>
      </w:r>
      <w:proofErr w:type="spellStart"/>
      <w:r w:rsidRPr="007477D6">
        <w:rPr>
          <w:rFonts w:ascii="Times New Roman" w:hAnsi="Times New Roman"/>
          <w:sz w:val="24"/>
          <w:szCs w:val="24"/>
        </w:rPr>
        <w:t>макроуровне</w:t>
      </w:r>
      <w:proofErr w:type="spellEnd"/>
      <w:r w:rsidRPr="007477D6">
        <w:rPr>
          <w:rFonts w:ascii="Times New Roman" w:hAnsi="Times New Roman"/>
          <w:sz w:val="24"/>
          <w:szCs w:val="24"/>
        </w:rPr>
        <w:t>:</w:t>
      </w:r>
    </w:p>
    <w:p w:rsidR="002E586B" w:rsidRPr="007477D6" w:rsidRDefault="002E586B" w:rsidP="002E586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477D6">
        <w:rPr>
          <w:rFonts w:ascii="Times New Roman" w:hAnsi="Times New Roman"/>
          <w:sz w:val="24"/>
          <w:szCs w:val="24"/>
        </w:rPr>
        <w:t>а) определить степень воздействия производства на окружающую среду до начала производства, для чего создать систему индикаторов, позволяющих оценить степень воздействия.</w:t>
      </w:r>
    </w:p>
    <w:p w:rsidR="002E586B" w:rsidRPr="007477D6" w:rsidRDefault="002E586B" w:rsidP="002E586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477D6">
        <w:rPr>
          <w:rFonts w:ascii="Times New Roman" w:hAnsi="Times New Roman"/>
          <w:sz w:val="24"/>
          <w:szCs w:val="24"/>
        </w:rPr>
        <w:t>б) оптимизация выбывания ресурсов за счет циркуляции продуктов, компонентов и материалов с наивысшей полезностью на протяжении всего времени на всех этапах технического и биологического циклов;</w:t>
      </w:r>
    </w:p>
    <w:p w:rsidR="002E586B" w:rsidRPr="007477D6" w:rsidRDefault="002E586B" w:rsidP="002E586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477D6">
        <w:rPr>
          <w:rFonts w:ascii="Times New Roman" w:hAnsi="Times New Roman"/>
          <w:sz w:val="24"/>
          <w:szCs w:val="24"/>
        </w:rPr>
        <w:lastRenderedPageBreak/>
        <w:t>в) проанализировать и сравнить особенности концепции устойчивого развития в целом, зеленую экономику, также являющуюся средством достижения устойчивого развития, и циркулярную экономику.</w:t>
      </w:r>
    </w:p>
    <w:p w:rsidR="002E586B" w:rsidRPr="007477D6" w:rsidRDefault="002E586B" w:rsidP="002E586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477D6">
        <w:rPr>
          <w:rFonts w:ascii="Times New Roman" w:hAnsi="Times New Roman"/>
          <w:sz w:val="24"/>
          <w:szCs w:val="24"/>
        </w:rPr>
        <w:t>4.</w:t>
      </w:r>
      <w:r w:rsidRPr="007477D6">
        <w:rPr>
          <w:sz w:val="24"/>
          <w:szCs w:val="24"/>
        </w:rPr>
        <w:t xml:space="preserve"> </w:t>
      </w:r>
      <w:r w:rsidRPr="007477D6">
        <w:rPr>
          <w:rFonts w:ascii="Times New Roman" w:hAnsi="Times New Roman"/>
          <w:sz w:val="24"/>
          <w:szCs w:val="24"/>
        </w:rPr>
        <w:t>К возобновляемым природным ресурсам относится:</w:t>
      </w:r>
    </w:p>
    <w:p w:rsidR="002E586B" w:rsidRPr="007477D6" w:rsidRDefault="002E586B" w:rsidP="002E586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477D6">
        <w:rPr>
          <w:rFonts w:ascii="Times New Roman" w:hAnsi="Times New Roman"/>
          <w:sz w:val="24"/>
          <w:szCs w:val="24"/>
        </w:rPr>
        <w:t>а) солнечный свет</w:t>
      </w:r>
    </w:p>
    <w:p w:rsidR="002E586B" w:rsidRPr="007477D6" w:rsidRDefault="002E586B" w:rsidP="002E586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477D6">
        <w:rPr>
          <w:rFonts w:ascii="Times New Roman" w:hAnsi="Times New Roman"/>
          <w:sz w:val="24"/>
          <w:szCs w:val="24"/>
        </w:rPr>
        <w:t>б) газ</w:t>
      </w:r>
    </w:p>
    <w:p w:rsidR="002E586B" w:rsidRPr="007477D6" w:rsidRDefault="002E586B" w:rsidP="002E586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477D6">
        <w:rPr>
          <w:rFonts w:ascii="Times New Roman" w:hAnsi="Times New Roman"/>
          <w:sz w:val="24"/>
          <w:szCs w:val="24"/>
        </w:rPr>
        <w:t>в) нефть</w:t>
      </w:r>
    </w:p>
    <w:p w:rsidR="002E586B" w:rsidRPr="007477D6" w:rsidRDefault="002E586B" w:rsidP="002E586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477D6">
        <w:rPr>
          <w:rFonts w:ascii="Times New Roman" w:hAnsi="Times New Roman"/>
          <w:sz w:val="24"/>
          <w:szCs w:val="24"/>
        </w:rPr>
        <w:t>г) лес</w:t>
      </w:r>
    </w:p>
    <w:p w:rsidR="002E586B" w:rsidRPr="007477D6" w:rsidRDefault="002E586B" w:rsidP="002E586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477D6">
        <w:rPr>
          <w:rFonts w:ascii="Times New Roman" w:hAnsi="Times New Roman"/>
          <w:sz w:val="24"/>
          <w:szCs w:val="24"/>
        </w:rPr>
        <w:t>5. Для циркулярной экономики характерны следующие особенности:</w:t>
      </w:r>
    </w:p>
    <w:p w:rsidR="002E586B" w:rsidRPr="007477D6" w:rsidRDefault="002E586B" w:rsidP="002E586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477D6">
        <w:rPr>
          <w:rFonts w:ascii="Times New Roman" w:hAnsi="Times New Roman"/>
          <w:sz w:val="24"/>
          <w:szCs w:val="24"/>
        </w:rPr>
        <w:t>а) усиленный контроль запасов природных ресурсов и соблюдение устойчивого баланса возобновляемых ресурсов с целью сохранения и поддержания на неистощимом уровне природного капитала;</w:t>
      </w:r>
    </w:p>
    <w:p w:rsidR="002E586B" w:rsidRPr="007477D6" w:rsidRDefault="002E586B" w:rsidP="002E586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477D6">
        <w:rPr>
          <w:rFonts w:ascii="Times New Roman" w:hAnsi="Times New Roman"/>
          <w:sz w:val="24"/>
          <w:szCs w:val="24"/>
        </w:rPr>
        <w:t>б) оптимизация процессов потребления с помощью разработки и распространения продукции, комплектующих и материалов, которые соответствуют самому высокому уровню их повторного использования;</w:t>
      </w:r>
    </w:p>
    <w:p w:rsidR="002E586B" w:rsidRPr="007477D6" w:rsidRDefault="002E586B" w:rsidP="002E586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477D6">
        <w:rPr>
          <w:rFonts w:ascii="Times New Roman" w:hAnsi="Times New Roman"/>
          <w:sz w:val="24"/>
          <w:szCs w:val="24"/>
        </w:rPr>
        <w:t>в) установление и ликвидация негативных внешних эффектов текущей производственной деятельности для повышения эффективности экономической и экологической систем.</w:t>
      </w:r>
    </w:p>
    <w:p w:rsidR="002E586B" w:rsidRPr="007477D6" w:rsidRDefault="002E586B" w:rsidP="002E586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477D6">
        <w:rPr>
          <w:rFonts w:ascii="Times New Roman" w:hAnsi="Times New Roman"/>
          <w:sz w:val="24"/>
          <w:szCs w:val="24"/>
        </w:rPr>
        <w:t>Часть</w:t>
      </w:r>
      <w:proofErr w:type="gramStart"/>
      <w:r w:rsidRPr="007477D6">
        <w:rPr>
          <w:rFonts w:ascii="Times New Roman" w:hAnsi="Times New Roman"/>
          <w:sz w:val="24"/>
          <w:szCs w:val="24"/>
        </w:rPr>
        <w:t xml:space="preserve"> Б</w:t>
      </w:r>
      <w:proofErr w:type="gramEnd"/>
    </w:p>
    <w:p w:rsidR="002E586B" w:rsidRPr="007477D6" w:rsidRDefault="002E586B" w:rsidP="002E586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477D6">
        <w:rPr>
          <w:rFonts w:ascii="Times New Roman" w:hAnsi="Times New Roman"/>
          <w:sz w:val="24"/>
          <w:szCs w:val="24"/>
        </w:rPr>
        <w:t>1.Приведите характеристику модели циркулярной экономики?</w:t>
      </w:r>
    </w:p>
    <w:p w:rsidR="002E586B" w:rsidRPr="007477D6" w:rsidRDefault="002E586B" w:rsidP="002E586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477D6">
        <w:rPr>
          <w:rFonts w:ascii="Times New Roman" w:hAnsi="Times New Roman"/>
          <w:sz w:val="24"/>
          <w:szCs w:val="24"/>
        </w:rPr>
        <w:t>2.Выявите этапы формирования предметной области циркулярной экономики?</w:t>
      </w:r>
    </w:p>
    <w:p w:rsidR="002E586B" w:rsidRPr="007477D6" w:rsidRDefault="002E586B" w:rsidP="002E586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2E586B" w:rsidRPr="007477D6" w:rsidRDefault="002E586B" w:rsidP="002E586B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E586B" w:rsidRPr="007477D6" w:rsidRDefault="002E586B" w:rsidP="002E586B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2E586B" w:rsidRPr="007477D6" w:rsidRDefault="002E586B" w:rsidP="002E586B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7477D6">
        <w:rPr>
          <w:rFonts w:ascii="Times New Roman" w:hAnsi="Times New Roman"/>
          <w:b/>
          <w:bCs/>
          <w:sz w:val="24"/>
          <w:szCs w:val="24"/>
        </w:rPr>
        <w:t>Критерии оценки:</w:t>
      </w:r>
    </w:p>
    <w:p w:rsidR="002E586B" w:rsidRPr="007477D6" w:rsidRDefault="002E586B" w:rsidP="002E586B">
      <w:pPr>
        <w:widowControl w:val="0"/>
        <w:autoSpaceDE w:val="0"/>
        <w:autoSpaceDN w:val="0"/>
        <w:spacing w:before="7" w:after="0" w:line="240" w:lineRule="auto"/>
        <w:rPr>
          <w:rFonts w:ascii="Times New Roman" w:hAnsi="Times New Roman"/>
          <w:i/>
          <w:sz w:val="24"/>
          <w:szCs w:val="24"/>
          <w:lang w:eastAsia="en-US"/>
        </w:rPr>
      </w:pPr>
    </w:p>
    <w:tbl>
      <w:tblPr>
        <w:tblW w:w="10425" w:type="dxa"/>
        <w:tblInd w:w="-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678"/>
        <w:gridCol w:w="3152"/>
        <w:gridCol w:w="2595"/>
      </w:tblGrid>
      <w:tr w:rsidR="002E586B" w:rsidRPr="007477D6" w:rsidTr="009B753C">
        <w:trPr>
          <w:trHeight w:val="419"/>
        </w:trPr>
        <w:tc>
          <w:tcPr>
            <w:tcW w:w="4678" w:type="dxa"/>
            <w:vMerge w:val="restart"/>
            <w:shd w:val="clear" w:color="auto" w:fill="auto"/>
          </w:tcPr>
          <w:p w:rsidR="002E586B" w:rsidRPr="007477D6" w:rsidRDefault="002E586B" w:rsidP="009B753C">
            <w:pPr>
              <w:widowControl w:val="0"/>
              <w:autoSpaceDE w:val="0"/>
              <w:autoSpaceDN w:val="0"/>
              <w:spacing w:after="0" w:line="240" w:lineRule="auto"/>
              <w:ind w:left="1840" w:right="181" w:hanging="1632"/>
              <w:jc w:val="center"/>
              <w:rPr>
                <w:rFonts w:ascii="Times New Roman" w:eastAsia="Calibri" w:hAnsi="Times New Roman"/>
                <w:spacing w:val="-1"/>
                <w:sz w:val="24"/>
                <w:szCs w:val="24"/>
                <w:lang w:eastAsia="en-US"/>
              </w:rPr>
            </w:pPr>
            <w:r w:rsidRPr="007477D6">
              <w:rPr>
                <w:rFonts w:ascii="Times New Roman" w:eastAsia="Calibri" w:hAnsi="Times New Roman"/>
                <w:spacing w:val="-1"/>
                <w:sz w:val="24"/>
                <w:szCs w:val="24"/>
                <w:lang w:eastAsia="en-US"/>
              </w:rPr>
              <w:t>Процент результативности</w:t>
            </w:r>
          </w:p>
          <w:p w:rsidR="002E586B" w:rsidRPr="007477D6" w:rsidRDefault="002E586B" w:rsidP="009B753C">
            <w:pPr>
              <w:widowControl w:val="0"/>
              <w:autoSpaceDE w:val="0"/>
              <w:autoSpaceDN w:val="0"/>
              <w:spacing w:after="0" w:line="240" w:lineRule="auto"/>
              <w:ind w:left="1840" w:right="181" w:hanging="1632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477D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(правильных</w:t>
            </w:r>
            <w:r w:rsidRPr="007477D6">
              <w:rPr>
                <w:rFonts w:ascii="Times New Roman" w:eastAsia="Calibri" w:hAnsi="Times New Roman"/>
                <w:spacing w:val="-57"/>
                <w:sz w:val="24"/>
                <w:szCs w:val="24"/>
                <w:lang w:eastAsia="en-US"/>
              </w:rPr>
              <w:t xml:space="preserve"> </w:t>
            </w:r>
            <w:r w:rsidRPr="007477D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ответов)</w:t>
            </w:r>
          </w:p>
        </w:tc>
        <w:tc>
          <w:tcPr>
            <w:tcW w:w="5747" w:type="dxa"/>
            <w:gridSpan w:val="2"/>
            <w:shd w:val="clear" w:color="auto" w:fill="auto"/>
          </w:tcPr>
          <w:p w:rsidR="002E586B" w:rsidRPr="007477D6" w:rsidRDefault="002E586B" w:rsidP="009B753C">
            <w:pPr>
              <w:widowControl w:val="0"/>
              <w:autoSpaceDE w:val="0"/>
              <w:autoSpaceDN w:val="0"/>
              <w:spacing w:after="0" w:line="240" w:lineRule="auto"/>
              <w:ind w:left="1178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477D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Оценка</w:t>
            </w:r>
            <w:r w:rsidRPr="007477D6">
              <w:rPr>
                <w:rFonts w:ascii="Times New Roman" w:eastAsia="Calibri" w:hAnsi="Times New Roman"/>
                <w:spacing w:val="-10"/>
                <w:sz w:val="24"/>
                <w:szCs w:val="24"/>
                <w:lang w:eastAsia="en-US"/>
              </w:rPr>
              <w:t xml:space="preserve"> </w:t>
            </w:r>
            <w:r w:rsidRPr="007477D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уровня</w:t>
            </w:r>
            <w:r w:rsidRPr="007477D6">
              <w:rPr>
                <w:rFonts w:ascii="Times New Roman" w:eastAsia="Calibri" w:hAnsi="Times New Roman"/>
                <w:spacing w:val="-11"/>
                <w:sz w:val="24"/>
                <w:szCs w:val="24"/>
                <w:lang w:eastAsia="en-US"/>
              </w:rPr>
              <w:t xml:space="preserve"> </w:t>
            </w:r>
            <w:r w:rsidRPr="007477D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подготовки</w:t>
            </w:r>
          </w:p>
        </w:tc>
      </w:tr>
      <w:tr w:rsidR="002E586B" w:rsidRPr="007477D6" w:rsidTr="009B753C">
        <w:trPr>
          <w:trHeight w:val="443"/>
        </w:trPr>
        <w:tc>
          <w:tcPr>
            <w:tcW w:w="4678" w:type="dxa"/>
            <w:vMerge/>
            <w:tcBorders>
              <w:top w:val="nil"/>
            </w:tcBorders>
            <w:shd w:val="clear" w:color="auto" w:fill="auto"/>
          </w:tcPr>
          <w:p w:rsidR="002E586B" w:rsidRPr="007477D6" w:rsidRDefault="002E586B" w:rsidP="009B753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52" w:type="dxa"/>
            <w:shd w:val="clear" w:color="auto" w:fill="auto"/>
          </w:tcPr>
          <w:p w:rsidR="002E586B" w:rsidRPr="007477D6" w:rsidRDefault="002E586B" w:rsidP="009B753C">
            <w:pPr>
              <w:widowControl w:val="0"/>
              <w:autoSpaceDE w:val="0"/>
              <w:autoSpaceDN w:val="0"/>
              <w:spacing w:after="0" w:line="240" w:lineRule="auto"/>
              <w:ind w:left="485" w:right="471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477D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балл</w:t>
            </w:r>
            <w:r w:rsidRPr="007477D6">
              <w:rPr>
                <w:rFonts w:ascii="Times New Roman" w:eastAsia="Calibri" w:hAnsi="Times New Roman"/>
                <w:spacing w:val="-6"/>
                <w:sz w:val="24"/>
                <w:szCs w:val="24"/>
                <w:lang w:eastAsia="en-US"/>
              </w:rPr>
              <w:t xml:space="preserve"> </w:t>
            </w:r>
            <w:r w:rsidRPr="007477D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(отметка)</w:t>
            </w:r>
          </w:p>
        </w:tc>
        <w:tc>
          <w:tcPr>
            <w:tcW w:w="2595" w:type="dxa"/>
            <w:shd w:val="clear" w:color="auto" w:fill="auto"/>
          </w:tcPr>
          <w:p w:rsidR="002E586B" w:rsidRPr="007477D6" w:rsidRDefault="002E586B" w:rsidP="009B753C">
            <w:pPr>
              <w:widowControl w:val="0"/>
              <w:autoSpaceDE w:val="0"/>
              <w:autoSpaceDN w:val="0"/>
              <w:spacing w:after="0" w:line="240" w:lineRule="auto"/>
              <w:ind w:left="167" w:right="152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477D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вербальный</w:t>
            </w:r>
            <w:r w:rsidRPr="007477D6">
              <w:rPr>
                <w:rFonts w:ascii="Times New Roman" w:eastAsia="Calibri" w:hAnsi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7477D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аналог</w:t>
            </w:r>
          </w:p>
        </w:tc>
      </w:tr>
      <w:tr w:rsidR="002E586B" w:rsidRPr="007477D6" w:rsidTr="009B753C">
        <w:trPr>
          <w:trHeight w:val="419"/>
        </w:trPr>
        <w:tc>
          <w:tcPr>
            <w:tcW w:w="4678" w:type="dxa"/>
            <w:shd w:val="clear" w:color="auto" w:fill="auto"/>
          </w:tcPr>
          <w:p w:rsidR="002E586B" w:rsidRPr="007477D6" w:rsidRDefault="002E586B" w:rsidP="009B753C">
            <w:pPr>
              <w:widowControl w:val="0"/>
              <w:autoSpaceDE w:val="0"/>
              <w:autoSpaceDN w:val="0"/>
              <w:spacing w:after="0" w:line="240" w:lineRule="auto"/>
              <w:ind w:left="1798" w:right="178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477D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90 ÷ 100</w:t>
            </w:r>
          </w:p>
        </w:tc>
        <w:tc>
          <w:tcPr>
            <w:tcW w:w="3152" w:type="dxa"/>
            <w:shd w:val="clear" w:color="auto" w:fill="auto"/>
          </w:tcPr>
          <w:p w:rsidR="002E586B" w:rsidRPr="007477D6" w:rsidRDefault="002E586B" w:rsidP="009B753C">
            <w:pPr>
              <w:widowControl w:val="0"/>
              <w:autoSpaceDE w:val="0"/>
              <w:autoSpaceDN w:val="0"/>
              <w:spacing w:after="0" w:line="240" w:lineRule="auto"/>
              <w:ind w:left="19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477D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595" w:type="dxa"/>
            <w:shd w:val="clear" w:color="auto" w:fill="auto"/>
          </w:tcPr>
          <w:p w:rsidR="002E586B" w:rsidRPr="007477D6" w:rsidRDefault="002E586B" w:rsidP="009B753C">
            <w:pPr>
              <w:widowControl w:val="0"/>
              <w:autoSpaceDE w:val="0"/>
              <w:autoSpaceDN w:val="0"/>
              <w:spacing w:after="0" w:line="240" w:lineRule="auto"/>
              <w:ind w:left="167" w:right="151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477D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отлично</w:t>
            </w:r>
          </w:p>
        </w:tc>
      </w:tr>
      <w:tr w:rsidR="002E586B" w:rsidRPr="007477D6" w:rsidTr="009B753C">
        <w:trPr>
          <w:trHeight w:val="419"/>
        </w:trPr>
        <w:tc>
          <w:tcPr>
            <w:tcW w:w="4678" w:type="dxa"/>
            <w:shd w:val="clear" w:color="auto" w:fill="auto"/>
          </w:tcPr>
          <w:p w:rsidR="002E586B" w:rsidRPr="007477D6" w:rsidRDefault="002E586B" w:rsidP="009B753C">
            <w:pPr>
              <w:widowControl w:val="0"/>
              <w:autoSpaceDE w:val="0"/>
              <w:autoSpaceDN w:val="0"/>
              <w:spacing w:after="0" w:line="240" w:lineRule="auto"/>
              <w:ind w:left="1798" w:right="178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477D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80 ÷ 89</w:t>
            </w:r>
          </w:p>
        </w:tc>
        <w:tc>
          <w:tcPr>
            <w:tcW w:w="3152" w:type="dxa"/>
            <w:shd w:val="clear" w:color="auto" w:fill="auto"/>
          </w:tcPr>
          <w:p w:rsidR="002E586B" w:rsidRPr="007477D6" w:rsidRDefault="002E586B" w:rsidP="009B753C">
            <w:pPr>
              <w:widowControl w:val="0"/>
              <w:autoSpaceDE w:val="0"/>
              <w:autoSpaceDN w:val="0"/>
              <w:spacing w:after="0" w:line="240" w:lineRule="auto"/>
              <w:ind w:left="19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477D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595" w:type="dxa"/>
            <w:shd w:val="clear" w:color="auto" w:fill="auto"/>
          </w:tcPr>
          <w:p w:rsidR="002E586B" w:rsidRPr="007477D6" w:rsidRDefault="002E586B" w:rsidP="009B753C">
            <w:pPr>
              <w:widowControl w:val="0"/>
              <w:autoSpaceDE w:val="0"/>
              <w:autoSpaceDN w:val="0"/>
              <w:spacing w:after="0" w:line="240" w:lineRule="auto"/>
              <w:ind w:left="167" w:right="151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477D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хорошо</w:t>
            </w:r>
          </w:p>
        </w:tc>
      </w:tr>
      <w:tr w:rsidR="002E586B" w:rsidRPr="007477D6" w:rsidTr="009B753C">
        <w:trPr>
          <w:trHeight w:val="421"/>
        </w:trPr>
        <w:tc>
          <w:tcPr>
            <w:tcW w:w="4678" w:type="dxa"/>
            <w:shd w:val="clear" w:color="auto" w:fill="auto"/>
          </w:tcPr>
          <w:p w:rsidR="002E586B" w:rsidRPr="007477D6" w:rsidRDefault="002E586B" w:rsidP="009B753C">
            <w:pPr>
              <w:widowControl w:val="0"/>
              <w:autoSpaceDE w:val="0"/>
              <w:autoSpaceDN w:val="0"/>
              <w:spacing w:after="0" w:line="240" w:lineRule="auto"/>
              <w:ind w:left="1798" w:right="178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477D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70 ÷ 79</w:t>
            </w:r>
          </w:p>
        </w:tc>
        <w:tc>
          <w:tcPr>
            <w:tcW w:w="3152" w:type="dxa"/>
            <w:shd w:val="clear" w:color="auto" w:fill="auto"/>
          </w:tcPr>
          <w:p w:rsidR="002E586B" w:rsidRPr="007477D6" w:rsidRDefault="002E586B" w:rsidP="009B753C">
            <w:pPr>
              <w:widowControl w:val="0"/>
              <w:autoSpaceDE w:val="0"/>
              <w:autoSpaceDN w:val="0"/>
              <w:spacing w:after="0" w:line="240" w:lineRule="auto"/>
              <w:ind w:left="19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477D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595" w:type="dxa"/>
            <w:shd w:val="clear" w:color="auto" w:fill="auto"/>
          </w:tcPr>
          <w:p w:rsidR="002E586B" w:rsidRPr="007477D6" w:rsidRDefault="002E586B" w:rsidP="009B753C">
            <w:pPr>
              <w:widowControl w:val="0"/>
              <w:autoSpaceDE w:val="0"/>
              <w:autoSpaceDN w:val="0"/>
              <w:spacing w:after="0" w:line="240" w:lineRule="auto"/>
              <w:ind w:left="167" w:right="152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477D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удовлетворительно</w:t>
            </w:r>
          </w:p>
        </w:tc>
      </w:tr>
      <w:tr w:rsidR="002E586B" w:rsidRPr="007477D6" w:rsidTr="009B753C">
        <w:trPr>
          <w:trHeight w:val="431"/>
        </w:trPr>
        <w:tc>
          <w:tcPr>
            <w:tcW w:w="4678" w:type="dxa"/>
            <w:shd w:val="clear" w:color="auto" w:fill="auto"/>
          </w:tcPr>
          <w:p w:rsidR="002E586B" w:rsidRPr="007477D6" w:rsidRDefault="002E586B" w:rsidP="009B753C">
            <w:pPr>
              <w:widowControl w:val="0"/>
              <w:autoSpaceDE w:val="0"/>
              <w:autoSpaceDN w:val="0"/>
              <w:spacing w:after="0" w:line="240" w:lineRule="auto"/>
              <w:ind w:left="1798" w:right="1783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477D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менее</w:t>
            </w:r>
            <w:r w:rsidRPr="007477D6">
              <w:rPr>
                <w:rFonts w:ascii="Times New Roman" w:eastAsia="Calibri" w:hAnsi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7477D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70</w:t>
            </w:r>
          </w:p>
        </w:tc>
        <w:tc>
          <w:tcPr>
            <w:tcW w:w="3152" w:type="dxa"/>
            <w:shd w:val="clear" w:color="auto" w:fill="auto"/>
          </w:tcPr>
          <w:p w:rsidR="002E586B" w:rsidRPr="007477D6" w:rsidRDefault="002E586B" w:rsidP="009B753C">
            <w:pPr>
              <w:widowControl w:val="0"/>
              <w:autoSpaceDE w:val="0"/>
              <w:autoSpaceDN w:val="0"/>
              <w:spacing w:after="0" w:line="240" w:lineRule="auto"/>
              <w:ind w:left="19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477D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595" w:type="dxa"/>
            <w:shd w:val="clear" w:color="auto" w:fill="auto"/>
          </w:tcPr>
          <w:p w:rsidR="002E586B" w:rsidRPr="007477D6" w:rsidRDefault="002E586B" w:rsidP="009B753C">
            <w:pPr>
              <w:widowControl w:val="0"/>
              <w:autoSpaceDE w:val="0"/>
              <w:autoSpaceDN w:val="0"/>
              <w:spacing w:after="0" w:line="240" w:lineRule="auto"/>
              <w:ind w:left="167" w:right="154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477D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неудовлетворительно</w:t>
            </w:r>
          </w:p>
        </w:tc>
      </w:tr>
    </w:tbl>
    <w:p w:rsidR="002E586B" w:rsidRPr="007477D6" w:rsidRDefault="002E586B" w:rsidP="002E586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E586B" w:rsidRPr="007477D6" w:rsidRDefault="002E586B" w:rsidP="002E586B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2E586B" w:rsidRPr="007477D6" w:rsidRDefault="002E586B" w:rsidP="002E586B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2E586B" w:rsidRPr="007477D6" w:rsidRDefault="002E586B" w:rsidP="002E586B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2E586B" w:rsidRPr="007477D6" w:rsidRDefault="002E586B" w:rsidP="002E586B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2E586B" w:rsidRPr="007477D6" w:rsidRDefault="002E586B" w:rsidP="002E586B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2E586B" w:rsidRPr="007477D6" w:rsidRDefault="002E586B" w:rsidP="002E586B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2E586B" w:rsidRPr="007477D6" w:rsidRDefault="002E586B" w:rsidP="002E586B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2E586B" w:rsidRPr="007477D6" w:rsidRDefault="002E586B" w:rsidP="002E586B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2E586B" w:rsidRPr="007477D6" w:rsidRDefault="002E586B" w:rsidP="002E586B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2E586B" w:rsidRPr="007477D6" w:rsidRDefault="002E586B" w:rsidP="002E586B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2E586B" w:rsidRPr="007477D6" w:rsidRDefault="002E586B" w:rsidP="002E586B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2E586B" w:rsidRPr="007477D6" w:rsidRDefault="002E586B" w:rsidP="002E586B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bookmarkEnd w:id="1"/>
    <w:p w:rsidR="002E586B" w:rsidRPr="007477D6" w:rsidRDefault="002E586B" w:rsidP="002E586B">
      <w:pPr>
        <w:spacing w:after="0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:rsidR="009328D6" w:rsidRDefault="009328D6"/>
    <w:sectPr w:rsidR="009328D6" w:rsidSect="00595253"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119C" w:rsidRDefault="002E586B">
    <w:pPr>
      <w:pStyle w:val="a3"/>
      <w:jc w:val="right"/>
    </w:pPr>
    <w:r>
      <w:fldChar w:fldCharType="begin"/>
    </w:r>
    <w:r>
      <w:instrText>PAGE   \* MERGEFORMAT</w:instrText>
    </w:r>
    <w:r>
      <w:fldChar w:fldCharType="separate"/>
    </w:r>
    <w:r w:rsidRPr="002E586B">
      <w:rPr>
        <w:noProof/>
        <w:lang w:val="ru-RU"/>
      </w:rPr>
      <w:t>2</w:t>
    </w:r>
    <w:r>
      <w:fldChar w:fldCharType="end"/>
    </w:r>
  </w:p>
  <w:p w:rsidR="00C610B4" w:rsidRPr="00853153" w:rsidRDefault="002E586B" w:rsidP="00853153">
    <w:pPr>
      <w:pStyle w:val="a3"/>
      <w:jc w:val="center"/>
      <w:rPr>
        <w:rFonts w:ascii="Times New Roman" w:hAnsi="Times New Roman"/>
        <w:sz w:val="24"/>
        <w:szCs w:val="24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025235"/>
    <w:multiLevelType w:val="multilevel"/>
    <w:tmpl w:val="0E8C4EC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">
    <w:nsid w:val="4C3F4AE7"/>
    <w:multiLevelType w:val="hybridMultilevel"/>
    <w:tmpl w:val="7A847B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5F03A0"/>
    <w:multiLevelType w:val="hybridMultilevel"/>
    <w:tmpl w:val="14A07D24"/>
    <w:lvl w:ilvl="0" w:tplc="DE1A28A4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6A6999"/>
    <w:multiLevelType w:val="hybridMultilevel"/>
    <w:tmpl w:val="DFCC25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E586B"/>
    <w:rsid w:val="002E586B"/>
    <w:rsid w:val="009328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86B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2E586B"/>
    <w:pPr>
      <w:tabs>
        <w:tab w:val="center" w:pos="4677"/>
        <w:tab w:val="right" w:pos="9355"/>
      </w:tabs>
      <w:spacing w:after="0" w:line="240" w:lineRule="auto"/>
    </w:pPr>
    <w:rPr>
      <w:lang/>
    </w:rPr>
  </w:style>
  <w:style w:type="character" w:customStyle="1" w:styleId="a4">
    <w:name w:val="Нижний колонтитул Знак"/>
    <w:basedOn w:val="a0"/>
    <w:link w:val="a3"/>
    <w:uiPriority w:val="99"/>
    <w:rsid w:val="002E586B"/>
    <w:rPr>
      <w:rFonts w:ascii="Calibri" w:eastAsia="Times New Roman" w:hAnsi="Calibri" w:cs="Times New Roman"/>
      <w:lang/>
    </w:rPr>
  </w:style>
  <w:style w:type="paragraph" w:customStyle="1" w:styleId="c3">
    <w:name w:val="c3"/>
    <w:basedOn w:val="a"/>
    <w:rsid w:val="002E586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25">
    <w:name w:val="c25"/>
    <w:basedOn w:val="a"/>
    <w:rsid w:val="002E586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5">
    <w:basedOn w:val="a"/>
    <w:next w:val="a6"/>
    <w:uiPriority w:val="99"/>
    <w:unhideWhenUsed/>
    <w:rsid w:val="002E586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43">
    <w:name w:val="c43"/>
    <w:basedOn w:val="a0"/>
    <w:rsid w:val="002E586B"/>
  </w:style>
  <w:style w:type="paragraph" w:styleId="a6">
    <w:name w:val="Normal (Web)"/>
    <w:basedOn w:val="a"/>
    <w:uiPriority w:val="99"/>
    <w:semiHidden/>
    <w:unhideWhenUsed/>
    <w:rsid w:val="002E586B"/>
    <w:rPr>
      <w:rFonts w:ascii="Times New Roman" w:hAnsi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2E58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E586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14</Pages>
  <Words>3591</Words>
  <Characters>20470</Characters>
  <Application>Microsoft Office Word</Application>
  <DocSecurity>0</DocSecurity>
  <Lines>170</Lines>
  <Paragraphs>48</Paragraphs>
  <ScaleCrop>false</ScaleCrop>
  <Company/>
  <LinksUpToDate>false</LinksUpToDate>
  <CharactersWithSpaces>24013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2025-08-21T12:40:00Z</dcterms:created>
  <dcterms:modified xsi:type="dcterms:W3CDTF">2025-08-21T12:42:00Z</dcterms:modified>
</cp:coreProperties>
</file>